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84" w:rsidRPr="008E35F2" w:rsidRDefault="00B60284" w:rsidP="00B60284">
      <w:pPr>
        <w:jc w:val="right"/>
        <w:rPr>
          <w:rFonts w:ascii="Times New Roman" w:hAnsi="Times New Roman" w:cs="Times New Roman"/>
          <w:i/>
          <w:color w:val="C00000"/>
          <w:sz w:val="24"/>
        </w:rPr>
      </w:pPr>
      <w:bookmarkStart w:id="0" w:name="_GoBack"/>
      <w:bookmarkEnd w:id="0"/>
      <w:r w:rsidRPr="008E35F2">
        <w:rPr>
          <w:rFonts w:ascii="Times New Roman" w:hAnsi="Times New Roman" w:cs="Times New Roman"/>
          <w:i/>
          <w:color w:val="C00000"/>
          <w:sz w:val="24"/>
        </w:rPr>
        <w:t>Памятка руководителю</w:t>
      </w:r>
    </w:p>
    <w:p w:rsidR="00B60284" w:rsidRPr="00B60284" w:rsidRDefault="00B60284" w:rsidP="00014F72">
      <w:pPr>
        <w:jc w:val="center"/>
        <w:outlineLvl w:val="0"/>
        <w:rPr>
          <w:rFonts w:ascii="Times New Roman" w:eastAsia="Times New Roman" w:hAnsi="Times New Roman" w:cs="Times New Roman"/>
          <w:b/>
          <w:bCs/>
          <w:spacing w:val="-2"/>
          <w:kern w:val="36"/>
          <w:sz w:val="24"/>
          <w:szCs w:val="24"/>
          <w:lang w:eastAsia="ru-RU"/>
        </w:rPr>
      </w:pPr>
    </w:p>
    <w:p w:rsidR="009A6A6C" w:rsidRPr="001020F6" w:rsidRDefault="00B60284" w:rsidP="00014F72">
      <w:pPr>
        <w:jc w:val="center"/>
        <w:outlineLvl w:val="0"/>
        <w:rPr>
          <w:rFonts w:ascii="Times New Roman" w:eastAsia="Times New Roman" w:hAnsi="Times New Roman" w:cs="Times New Roman"/>
          <w:b/>
          <w:bCs/>
          <w:color w:val="0070C0"/>
          <w:spacing w:val="-2"/>
          <w:kern w:val="36"/>
          <w:sz w:val="28"/>
          <w:szCs w:val="24"/>
          <w:lang w:eastAsia="ru-RU"/>
        </w:rPr>
      </w:pPr>
      <w:r>
        <w:rPr>
          <w:rFonts w:ascii="Times New Roman" w:eastAsia="Times New Roman" w:hAnsi="Times New Roman" w:cs="Times New Roman"/>
          <w:b/>
          <w:bCs/>
          <w:color w:val="0070C0"/>
          <w:spacing w:val="-2"/>
          <w:kern w:val="36"/>
          <w:sz w:val="28"/>
          <w:szCs w:val="24"/>
          <w:lang w:eastAsia="ru-RU"/>
        </w:rPr>
        <w:t>О</w:t>
      </w:r>
      <w:r w:rsidR="00014F72" w:rsidRPr="001020F6">
        <w:rPr>
          <w:rFonts w:ascii="Times New Roman" w:eastAsia="Times New Roman" w:hAnsi="Times New Roman" w:cs="Times New Roman"/>
          <w:b/>
          <w:bCs/>
          <w:color w:val="0070C0"/>
          <w:spacing w:val="-2"/>
          <w:kern w:val="36"/>
          <w:sz w:val="28"/>
          <w:szCs w:val="24"/>
          <w:lang w:eastAsia="ru-RU"/>
        </w:rPr>
        <w:t>тветственност</w:t>
      </w:r>
      <w:r>
        <w:rPr>
          <w:rFonts w:ascii="Times New Roman" w:eastAsia="Times New Roman" w:hAnsi="Times New Roman" w:cs="Times New Roman"/>
          <w:b/>
          <w:bCs/>
          <w:color w:val="0070C0"/>
          <w:spacing w:val="-2"/>
          <w:kern w:val="36"/>
          <w:sz w:val="28"/>
          <w:szCs w:val="24"/>
          <w:lang w:eastAsia="ru-RU"/>
        </w:rPr>
        <w:t>ь</w:t>
      </w:r>
      <w:r w:rsidR="00014F72" w:rsidRPr="001020F6">
        <w:rPr>
          <w:rFonts w:ascii="Times New Roman" w:eastAsia="Times New Roman" w:hAnsi="Times New Roman" w:cs="Times New Roman"/>
          <w:b/>
          <w:bCs/>
          <w:color w:val="0070C0"/>
          <w:spacing w:val="-2"/>
          <w:kern w:val="36"/>
          <w:sz w:val="28"/>
          <w:szCs w:val="24"/>
          <w:lang w:eastAsia="ru-RU"/>
        </w:rPr>
        <w:t xml:space="preserve"> за нарушения требований по обработке персональных данных</w:t>
      </w:r>
    </w:p>
    <w:p w:rsidR="00014F72" w:rsidRPr="00014F72" w:rsidRDefault="00014F72" w:rsidP="00014F72">
      <w:pPr>
        <w:outlineLvl w:val="0"/>
        <w:rPr>
          <w:rFonts w:ascii="Times New Roman" w:eastAsia="Times New Roman" w:hAnsi="Times New Roman" w:cs="Times New Roman"/>
          <w:b/>
          <w:bCs/>
          <w:color w:val="222222"/>
          <w:spacing w:val="-2"/>
          <w:kern w:val="36"/>
          <w:sz w:val="24"/>
          <w:szCs w:val="24"/>
          <w:lang w:eastAsia="ru-RU"/>
        </w:rPr>
      </w:pPr>
    </w:p>
    <w:p w:rsidR="009A6A6C" w:rsidRPr="00014F72" w:rsidRDefault="008844C5" w:rsidP="00014F72">
      <w:pPr>
        <w:ind w:firstLine="709"/>
        <w:jc w:val="both"/>
        <w:rPr>
          <w:rFonts w:ascii="Times New Roman" w:eastAsia="Times New Roman" w:hAnsi="Times New Roman" w:cs="Times New Roman"/>
          <w:sz w:val="24"/>
          <w:szCs w:val="24"/>
          <w:lang w:eastAsia="ru-RU"/>
        </w:rPr>
      </w:pPr>
      <w:r w:rsidRPr="008844C5">
        <w:rPr>
          <w:rFonts w:ascii="Times New Roman" w:eastAsia="Times New Roman" w:hAnsi="Times New Roman" w:cs="Times New Roman"/>
          <w:sz w:val="24"/>
          <w:szCs w:val="24"/>
          <w:lang w:eastAsia="ru-RU"/>
        </w:rPr>
        <w:t>Лица, виновные в нарушении положений законодательства Российской Федерации</w:t>
      </w:r>
      <w:r>
        <w:rPr>
          <w:rFonts w:ascii="Times New Roman" w:eastAsia="Times New Roman" w:hAnsi="Times New Roman" w:cs="Times New Roman"/>
          <w:sz w:val="24"/>
          <w:szCs w:val="24"/>
          <w:lang w:eastAsia="ru-RU"/>
        </w:rPr>
        <w:t xml:space="preserve"> </w:t>
      </w:r>
      <w:r w:rsidRPr="008844C5">
        <w:rPr>
          <w:rFonts w:ascii="Times New Roman" w:eastAsia="Times New Roman" w:hAnsi="Times New Roman" w:cs="Times New Roman"/>
          <w:sz w:val="24"/>
          <w:szCs w:val="24"/>
          <w:lang w:eastAsia="ru-RU"/>
        </w:rPr>
        <w:t xml:space="preserve">в области ПДн при обработке ПДн работника, привлекаются к </w:t>
      </w:r>
      <w:r w:rsidRPr="008844C5">
        <w:rPr>
          <w:rFonts w:ascii="Times New Roman" w:eastAsia="Times New Roman" w:hAnsi="Times New Roman" w:cs="Times New Roman"/>
          <w:sz w:val="24"/>
          <w:szCs w:val="24"/>
          <w:u w:val="single"/>
          <w:lang w:eastAsia="ru-RU"/>
        </w:rPr>
        <w:t>дисциплинарной</w:t>
      </w:r>
      <w:r w:rsidRPr="008844C5">
        <w:rPr>
          <w:rFonts w:ascii="Times New Roman" w:eastAsia="Times New Roman" w:hAnsi="Times New Roman" w:cs="Times New Roman"/>
          <w:sz w:val="24"/>
          <w:szCs w:val="24"/>
          <w:lang w:eastAsia="ru-RU"/>
        </w:rPr>
        <w:t xml:space="preserve"> и </w:t>
      </w:r>
      <w:r w:rsidRPr="008844C5">
        <w:rPr>
          <w:rFonts w:ascii="Times New Roman" w:eastAsia="Times New Roman" w:hAnsi="Times New Roman" w:cs="Times New Roman"/>
          <w:sz w:val="24"/>
          <w:szCs w:val="24"/>
          <w:u w:val="single"/>
          <w:lang w:eastAsia="ru-RU"/>
        </w:rPr>
        <w:t>материальной</w:t>
      </w:r>
      <w:r w:rsidRPr="008844C5">
        <w:rPr>
          <w:rFonts w:ascii="Times New Roman" w:eastAsia="Times New Roman" w:hAnsi="Times New Roman" w:cs="Times New Roman"/>
          <w:sz w:val="24"/>
          <w:szCs w:val="24"/>
          <w:lang w:eastAsia="ru-RU"/>
        </w:rPr>
        <w:t xml:space="preserve"> ответственности в порядке, установленном </w:t>
      </w:r>
      <w:r>
        <w:rPr>
          <w:rFonts w:ascii="Times New Roman" w:eastAsia="Times New Roman" w:hAnsi="Times New Roman" w:cs="Times New Roman"/>
          <w:sz w:val="24"/>
          <w:szCs w:val="24"/>
          <w:lang w:eastAsia="ru-RU"/>
        </w:rPr>
        <w:t>ТК РФ</w:t>
      </w:r>
      <w:r w:rsidRPr="008844C5">
        <w:rPr>
          <w:rFonts w:ascii="Times New Roman" w:eastAsia="Times New Roman" w:hAnsi="Times New Roman" w:cs="Times New Roman"/>
          <w:sz w:val="24"/>
          <w:szCs w:val="24"/>
          <w:lang w:eastAsia="ru-RU"/>
        </w:rPr>
        <w:t xml:space="preserve"> и иными федеральными законами, а также привлекаются к </w:t>
      </w:r>
      <w:r w:rsidRPr="002B32FB">
        <w:rPr>
          <w:rFonts w:ascii="Times New Roman" w:eastAsia="Times New Roman" w:hAnsi="Times New Roman" w:cs="Times New Roman"/>
          <w:sz w:val="24"/>
          <w:szCs w:val="24"/>
          <w:u w:val="single"/>
          <w:lang w:eastAsia="ru-RU"/>
        </w:rPr>
        <w:t>гражданско-правовой</w:t>
      </w:r>
      <w:r w:rsidRPr="008844C5">
        <w:rPr>
          <w:rFonts w:ascii="Times New Roman" w:eastAsia="Times New Roman" w:hAnsi="Times New Roman" w:cs="Times New Roman"/>
          <w:sz w:val="24"/>
          <w:szCs w:val="24"/>
          <w:lang w:eastAsia="ru-RU"/>
        </w:rPr>
        <w:t xml:space="preserve">, </w:t>
      </w:r>
      <w:r w:rsidRPr="002B32FB">
        <w:rPr>
          <w:rFonts w:ascii="Times New Roman" w:eastAsia="Times New Roman" w:hAnsi="Times New Roman" w:cs="Times New Roman"/>
          <w:sz w:val="24"/>
          <w:szCs w:val="24"/>
          <w:u w:val="single"/>
          <w:lang w:eastAsia="ru-RU"/>
        </w:rPr>
        <w:t>административной</w:t>
      </w:r>
      <w:r w:rsidRPr="008844C5">
        <w:rPr>
          <w:rFonts w:ascii="Times New Roman" w:eastAsia="Times New Roman" w:hAnsi="Times New Roman" w:cs="Times New Roman"/>
          <w:sz w:val="24"/>
          <w:szCs w:val="24"/>
          <w:lang w:eastAsia="ru-RU"/>
        </w:rPr>
        <w:t xml:space="preserve"> и </w:t>
      </w:r>
      <w:r w:rsidRPr="002B32FB">
        <w:rPr>
          <w:rFonts w:ascii="Times New Roman" w:eastAsia="Times New Roman" w:hAnsi="Times New Roman" w:cs="Times New Roman"/>
          <w:sz w:val="24"/>
          <w:szCs w:val="24"/>
          <w:u w:val="single"/>
          <w:lang w:eastAsia="ru-RU"/>
        </w:rPr>
        <w:t>уголовной</w:t>
      </w:r>
      <w:r w:rsidRPr="008844C5">
        <w:rPr>
          <w:rFonts w:ascii="Times New Roman" w:eastAsia="Times New Roman" w:hAnsi="Times New Roman" w:cs="Times New Roman"/>
          <w:sz w:val="24"/>
          <w:szCs w:val="24"/>
          <w:lang w:eastAsia="ru-RU"/>
        </w:rPr>
        <w:t xml:space="preserve"> ответственности в порядке, установленном федеральными законами</w:t>
      </w:r>
      <w:r>
        <w:rPr>
          <w:rFonts w:ascii="Times New Roman" w:eastAsia="Times New Roman" w:hAnsi="Times New Roman" w:cs="Times New Roman"/>
          <w:sz w:val="24"/>
          <w:szCs w:val="24"/>
          <w:lang w:eastAsia="ru-RU"/>
        </w:rPr>
        <w:br/>
      </w:r>
      <w:r w:rsidRPr="002B32FB">
        <w:rPr>
          <w:rFonts w:ascii="Times New Roman" w:eastAsia="Times New Roman" w:hAnsi="Times New Roman" w:cs="Times New Roman"/>
          <w:i/>
          <w:sz w:val="24"/>
          <w:szCs w:val="24"/>
          <w:lang w:eastAsia="ru-RU"/>
        </w:rPr>
        <w:t>(</w:t>
      </w:r>
      <w:hyperlink r:id="rId5" w:anchor="/document/76804678/paragraph/918:0" w:history="1">
        <w:r w:rsidRPr="002B32FB">
          <w:rPr>
            <w:rStyle w:val="a5"/>
            <w:rFonts w:ascii="Times New Roman" w:eastAsia="Times New Roman" w:hAnsi="Times New Roman" w:cs="Times New Roman"/>
            <w:i/>
            <w:color w:val="0000BF" w:themeColor="hyperlink" w:themeShade="BF"/>
            <w:sz w:val="24"/>
            <w:szCs w:val="24"/>
            <w:lang w:eastAsia="ru-RU"/>
          </w:rPr>
          <w:t>ст.90 ТК РФ</w:t>
        </w:r>
      </w:hyperlink>
      <w:r w:rsidRPr="002B32FB">
        <w:rPr>
          <w:rFonts w:ascii="Times New Roman" w:eastAsia="Times New Roman" w:hAnsi="Times New Roman" w:cs="Times New Roman"/>
          <w:i/>
          <w:sz w:val="24"/>
          <w:szCs w:val="24"/>
          <w:lang w:eastAsia="ru-RU"/>
        </w:rPr>
        <w:t>)</w:t>
      </w:r>
      <w:r w:rsidR="009A6A6C" w:rsidRPr="00014F72">
        <w:rPr>
          <w:rFonts w:ascii="Times New Roman" w:eastAsia="Times New Roman" w:hAnsi="Times New Roman" w:cs="Times New Roman"/>
          <w:sz w:val="24"/>
          <w:szCs w:val="24"/>
          <w:lang w:eastAsia="ru-RU"/>
        </w:rPr>
        <w:t>.</w:t>
      </w:r>
    </w:p>
    <w:p w:rsidR="00014F72" w:rsidRDefault="00014F72" w:rsidP="00014F72">
      <w:pPr>
        <w:outlineLvl w:val="1"/>
        <w:rPr>
          <w:rFonts w:ascii="Times New Roman" w:eastAsia="Times New Roman" w:hAnsi="Times New Roman" w:cs="Times New Roman"/>
          <w:b/>
          <w:bCs/>
          <w:color w:val="222222"/>
          <w:spacing w:val="-1"/>
          <w:sz w:val="24"/>
          <w:szCs w:val="24"/>
          <w:lang w:eastAsia="ru-RU"/>
        </w:rPr>
      </w:pPr>
    </w:p>
    <w:tbl>
      <w:tblPr>
        <w:tblW w:w="4993"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8155"/>
        <w:gridCol w:w="5103"/>
        <w:gridCol w:w="2268"/>
      </w:tblGrid>
      <w:tr w:rsidR="001020F6" w:rsidRPr="00D933D0" w:rsidTr="00890C3A">
        <w:trPr>
          <w:trHeight w:val="350"/>
          <w:tblHeader/>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1020F6" w:rsidP="00014F72">
            <w:pPr>
              <w:jc w:val="center"/>
              <w:rPr>
                <w:rFonts w:ascii="Times New Roman" w:eastAsia="Times New Roman" w:hAnsi="Times New Roman" w:cs="Times New Roman"/>
                <w:b/>
                <w:bCs/>
                <w:lang w:eastAsia="ru-RU"/>
              </w:rPr>
            </w:pPr>
            <w:r w:rsidRPr="00D933D0">
              <w:rPr>
                <w:rFonts w:ascii="Times New Roman" w:eastAsia="Times New Roman" w:hAnsi="Times New Roman" w:cs="Times New Roman"/>
                <w:b/>
                <w:bCs/>
                <w:lang w:eastAsia="ru-RU"/>
              </w:rPr>
              <w:t>Нарушение</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1020F6" w:rsidP="001020F6">
            <w:pPr>
              <w:jc w:val="center"/>
              <w:rPr>
                <w:rFonts w:ascii="Times New Roman" w:eastAsia="Times New Roman" w:hAnsi="Times New Roman" w:cs="Times New Roman"/>
                <w:b/>
                <w:bCs/>
                <w:lang w:eastAsia="ru-RU"/>
              </w:rPr>
            </w:pPr>
            <w:r w:rsidRPr="00D933D0">
              <w:rPr>
                <w:rFonts w:ascii="Times New Roman" w:eastAsia="Times New Roman" w:hAnsi="Times New Roman" w:cs="Times New Roman"/>
                <w:b/>
                <w:bCs/>
                <w:lang w:eastAsia="ru-RU"/>
              </w:rPr>
              <w:t>Наказание</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1020F6" w:rsidP="00014F72">
            <w:pPr>
              <w:jc w:val="center"/>
              <w:rPr>
                <w:rFonts w:ascii="Times New Roman" w:eastAsia="Times New Roman" w:hAnsi="Times New Roman" w:cs="Times New Roman"/>
                <w:b/>
                <w:bCs/>
                <w:lang w:eastAsia="ru-RU"/>
              </w:rPr>
            </w:pPr>
            <w:r w:rsidRPr="00D933D0">
              <w:rPr>
                <w:rFonts w:ascii="Times New Roman" w:eastAsia="Times New Roman" w:hAnsi="Times New Roman" w:cs="Times New Roman"/>
                <w:b/>
                <w:bCs/>
                <w:lang w:eastAsia="ru-RU"/>
              </w:rPr>
              <w:t>Основание</w:t>
            </w:r>
          </w:p>
        </w:tc>
      </w:tr>
      <w:tr w:rsidR="001020F6" w:rsidRPr="00D933D0" w:rsidTr="00111367">
        <w:tc>
          <w:tcPr>
            <w:tcW w:w="1552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020F6" w:rsidRPr="00D933D0" w:rsidRDefault="001A4F63" w:rsidP="001A4F63">
            <w:pPr>
              <w:jc w:val="center"/>
              <w:rPr>
                <w:rFonts w:ascii="Times New Roman" w:hAnsi="Times New Roman" w:cs="Times New Roman"/>
                <w:b/>
              </w:rPr>
            </w:pPr>
            <w:r w:rsidRPr="00D933D0">
              <w:rPr>
                <w:rFonts w:ascii="Times New Roman" w:hAnsi="Times New Roman" w:cs="Times New Roman"/>
                <w:b/>
                <w:color w:val="1F497D" w:themeColor="text2"/>
              </w:rPr>
              <w:t>Дисциплинарная</w:t>
            </w:r>
            <w:r w:rsidR="00E86C98" w:rsidRPr="00D933D0">
              <w:rPr>
                <w:rFonts w:ascii="Times New Roman" w:hAnsi="Times New Roman" w:cs="Times New Roman"/>
                <w:b/>
                <w:color w:val="1F497D" w:themeColor="text2"/>
              </w:rPr>
              <w:t xml:space="preserve"> ответственность</w:t>
            </w:r>
          </w:p>
        </w:tc>
      </w:tr>
      <w:tr w:rsidR="001A4F63" w:rsidRPr="00D933D0" w:rsidTr="00890C3A">
        <w:trPr>
          <w:trHeight w:val="561"/>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A4F63" w:rsidRPr="00D933D0" w:rsidRDefault="001A4F63"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Разглашение одним работником персональных данных другого, если они стали известны ему в связи с исполнением трудовых обязанностей</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A4F63" w:rsidRPr="00D933D0" w:rsidRDefault="001A4F63"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Увольнение</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A4F63" w:rsidRPr="00D933D0" w:rsidRDefault="00054375" w:rsidP="001A4F63">
            <w:pPr>
              <w:rPr>
                <w:rFonts w:ascii="Times New Roman" w:hAnsi="Times New Roman" w:cs="Times New Roman"/>
              </w:rPr>
            </w:pPr>
            <w:hyperlink r:id="rId6" w:anchor="/document/76804678/paragraph/4521:0" w:history="1">
              <w:r w:rsidR="001A4F63" w:rsidRPr="00D933D0">
                <w:rPr>
                  <w:rStyle w:val="a5"/>
                  <w:rFonts w:ascii="Times New Roman" w:hAnsi="Times New Roman" w:cs="Times New Roman"/>
                </w:rPr>
                <w:t>Подпункт "в" п. 6 ч. 1 ст. 81 ТК РФ</w:t>
              </w:r>
            </w:hyperlink>
          </w:p>
        </w:tc>
      </w:tr>
      <w:tr w:rsidR="001A4F63" w:rsidRPr="00D933D0" w:rsidTr="00890C3A">
        <w:trPr>
          <w:trHeight w:val="544"/>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A4F63" w:rsidRPr="00D933D0" w:rsidRDefault="001A4F63"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Иные нарушения в области персональных данных при их обработке</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A4F63" w:rsidRPr="00D933D0" w:rsidRDefault="001A4F63"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Замечание или выговор</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A4F63" w:rsidRPr="00D933D0" w:rsidRDefault="00054375" w:rsidP="001A4F63">
            <w:pPr>
              <w:rPr>
                <w:rFonts w:ascii="Times New Roman" w:hAnsi="Times New Roman" w:cs="Times New Roman"/>
              </w:rPr>
            </w:pPr>
            <w:hyperlink r:id="rId7" w:anchor="/document/76804678/paragraph/918:0" w:history="1">
              <w:r w:rsidR="001A4F63" w:rsidRPr="00D933D0">
                <w:rPr>
                  <w:rStyle w:val="a5"/>
                  <w:rFonts w:ascii="Times New Roman" w:hAnsi="Times New Roman" w:cs="Times New Roman"/>
                </w:rPr>
                <w:t>Ст. 90 ТК РФ</w:t>
              </w:r>
            </w:hyperlink>
            <w:r w:rsidR="001A4F63" w:rsidRPr="00D933D0">
              <w:rPr>
                <w:rFonts w:ascii="Times New Roman" w:hAnsi="Times New Roman" w:cs="Times New Roman"/>
              </w:rPr>
              <w:t>,</w:t>
            </w:r>
            <w:r w:rsidR="001A4F63" w:rsidRPr="00D933D0">
              <w:rPr>
                <w:rFonts w:ascii="Times New Roman" w:hAnsi="Times New Roman" w:cs="Times New Roman"/>
              </w:rPr>
              <w:br/>
            </w:r>
            <w:hyperlink r:id="rId8" w:anchor="/document/76804678/paragraph/1548:0" w:history="1">
              <w:r w:rsidR="001A4F63" w:rsidRPr="00D933D0">
                <w:rPr>
                  <w:rStyle w:val="a5"/>
                  <w:rFonts w:ascii="Times New Roman" w:hAnsi="Times New Roman" w:cs="Times New Roman"/>
                </w:rPr>
                <w:t>ст. 192 ТК РФ</w:t>
              </w:r>
            </w:hyperlink>
          </w:p>
        </w:tc>
      </w:tr>
      <w:tr w:rsidR="001A4F63" w:rsidRPr="00D933D0" w:rsidTr="00111367">
        <w:tc>
          <w:tcPr>
            <w:tcW w:w="1552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A4F63" w:rsidRPr="00D933D0" w:rsidRDefault="00907655" w:rsidP="00907655">
            <w:pPr>
              <w:jc w:val="center"/>
              <w:rPr>
                <w:rFonts w:ascii="Times New Roman" w:hAnsi="Times New Roman" w:cs="Times New Roman"/>
              </w:rPr>
            </w:pPr>
            <w:r w:rsidRPr="00D933D0">
              <w:rPr>
                <w:rFonts w:ascii="Times New Roman" w:hAnsi="Times New Roman" w:cs="Times New Roman"/>
                <w:b/>
                <w:color w:val="1F497D" w:themeColor="text2"/>
              </w:rPr>
              <w:t>Материальная</w:t>
            </w:r>
            <w:r w:rsidR="00E86C98" w:rsidRPr="00D933D0">
              <w:rPr>
                <w:rFonts w:ascii="Times New Roman" w:hAnsi="Times New Roman" w:cs="Times New Roman"/>
                <w:b/>
                <w:color w:val="1F497D" w:themeColor="text2"/>
              </w:rPr>
              <w:t xml:space="preserve"> ответственность</w:t>
            </w:r>
          </w:p>
        </w:tc>
      </w:tr>
      <w:tr w:rsidR="00907655" w:rsidRPr="00D933D0" w:rsidTr="00E86C98">
        <w:trPr>
          <w:trHeight w:val="1671"/>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7655" w:rsidRPr="00D933D0" w:rsidRDefault="00763A11" w:rsidP="00831F66">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Нарушение работнико</w:t>
            </w:r>
            <w:r w:rsidR="00831F66" w:rsidRPr="00D933D0">
              <w:rPr>
                <w:rFonts w:ascii="Times New Roman" w:eastAsia="Times New Roman" w:hAnsi="Times New Roman" w:cs="Times New Roman"/>
                <w:lang w:eastAsia="ru-RU"/>
              </w:rPr>
              <w:t>м</w:t>
            </w:r>
            <w:r w:rsidRPr="00D933D0">
              <w:rPr>
                <w:rFonts w:ascii="Times New Roman" w:eastAsia="Times New Roman" w:hAnsi="Times New Roman" w:cs="Times New Roman"/>
                <w:lang w:eastAsia="ru-RU"/>
              </w:rPr>
              <w:t xml:space="preserve"> требований законодательства о персональных данных, </w:t>
            </w:r>
            <w:r w:rsidR="00831F66" w:rsidRPr="00D933D0">
              <w:rPr>
                <w:rFonts w:ascii="Times New Roman" w:eastAsia="Times New Roman" w:hAnsi="Times New Roman" w:cs="Times New Roman"/>
                <w:lang w:eastAsia="ru-RU"/>
              </w:rPr>
              <w:t>которое</w:t>
            </w:r>
            <w:r w:rsidRPr="00D933D0">
              <w:rPr>
                <w:rFonts w:ascii="Times New Roman" w:eastAsia="Times New Roman" w:hAnsi="Times New Roman" w:cs="Times New Roman"/>
                <w:lang w:eastAsia="ru-RU"/>
              </w:rPr>
              <w:t xml:space="preserve"> привело к матери</w:t>
            </w:r>
            <w:r w:rsidR="00831F66" w:rsidRPr="00D933D0">
              <w:rPr>
                <w:rFonts w:ascii="Times New Roman" w:eastAsia="Times New Roman" w:hAnsi="Times New Roman" w:cs="Times New Roman"/>
                <w:lang w:eastAsia="ru-RU"/>
              </w:rPr>
              <w:t>альному ущербу для работодателя</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31F66" w:rsidRPr="00D933D0" w:rsidRDefault="00831F66" w:rsidP="00831F66">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Работник должен возместить ущерб в пределах своего среднего месячного заработка.</w:t>
            </w:r>
          </w:p>
          <w:p w:rsidR="00907655" w:rsidRPr="00D933D0" w:rsidRDefault="00831F66" w:rsidP="00116096">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Если работник несет полную материальную ответственность, нарушил правила обработки </w:t>
            </w:r>
            <w:r w:rsidR="00116096" w:rsidRPr="00D933D0">
              <w:rPr>
                <w:rFonts w:ascii="Times New Roman" w:eastAsia="Times New Roman" w:hAnsi="Times New Roman" w:cs="Times New Roman"/>
                <w:lang w:eastAsia="ru-RU"/>
              </w:rPr>
              <w:t xml:space="preserve">ПДн </w:t>
            </w:r>
            <w:r w:rsidRPr="00D933D0">
              <w:rPr>
                <w:rFonts w:ascii="Times New Roman" w:eastAsia="Times New Roman" w:hAnsi="Times New Roman" w:cs="Times New Roman"/>
                <w:lang w:eastAsia="ru-RU"/>
              </w:rPr>
              <w:t xml:space="preserve">умышленно или разгласил незаконно </w:t>
            </w:r>
            <w:r w:rsidR="00116096" w:rsidRPr="00D933D0">
              <w:rPr>
                <w:rFonts w:ascii="Times New Roman" w:eastAsia="Times New Roman" w:hAnsi="Times New Roman" w:cs="Times New Roman"/>
                <w:lang w:eastAsia="ru-RU"/>
              </w:rPr>
              <w:t>ПДн</w:t>
            </w:r>
            <w:r w:rsidRPr="00D933D0">
              <w:rPr>
                <w:rFonts w:ascii="Times New Roman" w:eastAsia="Times New Roman" w:hAnsi="Times New Roman" w:cs="Times New Roman"/>
                <w:lang w:eastAsia="ru-RU"/>
              </w:rPr>
              <w:t>, то должен возместить ущерб в полном размере</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6096" w:rsidRPr="00D933D0" w:rsidRDefault="00054375" w:rsidP="00014F72">
            <w:pPr>
              <w:rPr>
                <w:rFonts w:ascii="Times New Roman" w:hAnsi="Times New Roman" w:cs="Times New Roman"/>
              </w:rPr>
            </w:pPr>
            <w:hyperlink r:id="rId9" w:anchor="/document/76804678/paragraph/1967:0" w:history="1">
              <w:r w:rsidR="00116096" w:rsidRPr="00D933D0">
                <w:rPr>
                  <w:rStyle w:val="a5"/>
                  <w:rFonts w:ascii="Times New Roman" w:hAnsi="Times New Roman" w:cs="Times New Roman"/>
                </w:rPr>
                <w:t>Ст. 238 ТК РФ</w:t>
              </w:r>
            </w:hyperlink>
            <w:r w:rsidR="00116096" w:rsidRPr="00D933D0">
              <w:rPr>
                <w:rFonts w:ascii="Times New Roman" w:hAnsi="Times New Roman" w:cs="Times New Roman"/>
              </w:rPr>
              <w:t>,</w:t>
            </w:r>
          </w:p>
          <w:p w:rsidR="00907655" w:rsidRPr="00D933D0" w:rsidRDefault="00054375" w:rsidP="00014F72">
            <w:pPr>
              <w:rPr>
                <w:rFonts w:ascii="Times New Roman" w:hAnsi="Times New Roman" w:cs="Times New Roman"/>
              </w:rPr>
            </w:pPr>
            <w:hyperlink r:id="rId10" w:anchor="/document/76804678/paragraph/1986:0" w:history="1">
              <w:r w:rsidR="00116096" w:rsidRPr="00D933D0">
                <w:rPr>
                  <w:rStyle w:val="a5"/>
                  <w:rFonts w:ascii="Times New Roman" w:hAnsi="Times New Roman" w:cs="Times New Roman"/>
                </w:rPr>
                <w:t>ст. 243 ТК РФ</w:t>
              </w:r>
            </w:hyperlink>
          </w:p>
        </w:tc>
      </w:tr>
      <w:tr w:rsidR="00907655" w:rsidRPr="00D933D0" w:rsidTr="00111367">
        <w:tc>
          <w:tcPr>
            <w:tcW w:w="1552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7655" w:rsidRPr="00D933D0" w:rsidRDefault="00907655" w:rsidP="00907655">
            <w:pPr>
              <w:jc w:val="center"/>
              <w:rPr>
                <w:rFonts w:ascii="Times New Roman" w:hAnsi="Times New Roman" w:cs="Times New Roman"/>
              </w:rPr>
            </w:pPr>
            <w:r w:rsidRPr="00D933D0">
              <w:rPr>
                <w:rFonts w:ascii="Times New Roman" w:hAnsi="Times New Roman" w:cs="Times New Roman"/>
                <w:b/>
                <w:color w:val="1F497D" w:themeColor="text2"/>
              </w:rPr>
              <w:t>Гражданско-правовая</w:t>
            </w:r>
            <w:r w:rsidR="00E86C98" w:rsidRPr="00D933D0">
              <w:rPr>
                <w:rFonts w:ascii="Times New Roman" w:hAnsi="Times New Roman" w:cs="Times New Roman"/>
                <w:b/>
                <w:color w:val="1F497D" w:themeColor="text2"/>
              </w:rPr>
              <w:t xml:space="preserve"> ответственность</w:t>
            </w:r>
          </w:p>
        </w:tc>
      </w:tr>
      <w:tr w:rsidR="00907655" w:rsidRPr="00D933D0" w:rsidTr="00890C3A">
        <w:trPr>
          <w:trHeight w:val="2080"/>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6692C" w:rsidRPr="00D933D0" w:rsidRDefault="0076692C" w:rsidP="0076692C">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Причинение лицу убытков в результате нарушения правил обработки его персональных данных.</w:t>
            </w:r>
          </w:p>
          <w:p w:rsidR="0076692C" w:rsidRPr="00D933D0" w:rsidRDefault="0076692C" w:rsidP="0076692C">
            <w:pPr>
              <w:rPr>
                <w:rFonts w:ascii="Times New Roman" w:eastAsia="Times New Roman" w:hAnsi="Times New Roman" w:cs="Times New Roman"/>
                <w:lang w:eastAsia="ru-RU"/>
              </w:rPr>
            </w:pPr>
          </w:p>
          <w:p w:rsidR="0076692C" w:rsidRPr="00D933D0" w:rsidRDefault="0076692C" w:rsidP="0076692C">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Под убытками при этом понимаются:</w:t>
            </w:r>
          </w:p>
          <w:p w:rsidR="0076692C" w:rsidRPr="00D933D0" w:rsidRDefault="0076692C" w:rsidP="0076692C">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расходы, которые лицо произвело или должно будет произвести для восстановления нарушенного права;</w:t>
            </w:r>
          </w:p>
          <w:p w:rsidR="0076692C" w:rsidRPr="00D933D0" w:rsidRDefault="0076692C" w:rsidP="0076692C">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утрата или повреждение его имущества;</w:t>
            </w:r>
          </w:p>
          <w:p w:rsidR="00907655" w:rsidRPr="00D933D0" w:rsidRDefault="0076692C" w:rsidP="0076692C">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неполученные доходы, которые лицо получило бы, не будь его право нарушено.</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7655" w:rsidRPr="00D933D0" w:rsidRDefault="0076692C"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Возмещение убытков</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7655" w:rsidRPr="00D933D0" w:rsidRDefault="00054375" w:rsidP="00014F72">
            <w:pPr>
              <w:rPr>
                <w:rFonts w:ascii="Times New Roman" w:hAnsi="Times New Roman" w:cs="Times New Roman"/>
              </w:rPr>
            </w:pPr>
            <w:hyperlink r:id="rId11" w:anchor="/document/77683052/paragraph/173:0" w:history="1">
              <w:r w:rsidR="0076692C" w:rsidRPr="00D933D0">
                <w:rPr>
                  <w:rStyle w:val="a5"/>
                  <w:rFonts w:ascii="Times New Roman" w:hAnsi="Times New Roman" w:cs="Times New Roman"/>
                </w:rPr>
                <w:t>Ст. 15 ГК РФ</w:t>
              </w:r>
            </w:hyperlink>
          </w:p>
        </w:tc>
      </w:tr>
      <w:tr w:rsidR="0076692C" w:rsidRPr="00D933D0" w:rsidTr="00E86C98">
        <w:trPr>
          <w:trHeight w:val="996"/>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6692C" w:rsidRPr="00D933D0" w:rsidRDefault="0076692C" w:rsidP="0076692C">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lastRenderedPageBreak/>
              <w:t>Причинение гражданину морального вреда (нравственных страданий) вследствие нарушения правил обработки персональных данных</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6692C" w:rsidRPr="00D933D0" w:rsidRDefault="00762915"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Компенсация морального вреда (независимо от возмещения имущественного вреда и понесенных субъектом убытков)</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6692C" w:rsidRPr="00D933D0" w:rsidRDefault="00054375" w:rsidP="00E12534">
            <w:pPr>
              <w:rPr>
                <w:rFonts w:ascii="Times New Roman" w:hAnsi="Times New Roman" w:cs="Times New Roman"/>
              </w:rPr>
            </w:pPr>
            <w:hyperlink r:id="rId12" w:anchor="/document/12148567/paragraph/210:0" w:history="1">
              <w:r w:rsidR="00762915" w:rsidRPr="00D933D0">
                <w:rPr>
                  <w:rStyle w:val="a5"/>
                  <w:rFonts w:ascii="Times New Roman" w:hAnsi="Times New Roman" w:cs="Times New Roman"/>
                </w:rPr>
                <w:t>Ст.24 закона</w:t>
              </w:r>
              <w:r w:rsidR="00762915" w:rsidRPr="00D933D0">
                <w:rPr>
                  <w:rStyle w:val="a5"/>
                  <w:rFonts w:ascii="Times New Roman" w:hAnsi="Times New Roman" w:cs="Times New Roman"/>
                </w:rPr>
                <w:br/>
              </w:r>
              <w:r w:rsidR="00E12534" w:rsidRPr="00D933D0">
                <w:rPr>
                  <w:rStyle w:val="a5"/>
                  <w:rFonts w:ascii="Times New Roman" w:hAnsi="Times New Roman" w:cs="Times New Roman"/>
                </w:rPr>
                <w:t>152-ФЗ</w:t>
              </w:r>
            </w:hyperlink>
            <w:r w:rsidR="00762915" w:rsidRPr="00D933D0">
              <w:rPr>
                <w:rFonts w:ascii="Times New Roman" w:hAnsi="Times New Roman" w:cs="Times New Roman"/>
              </w:rPr>
              <w:t>,</w:t>
            </w:r>
            <w:r w:rsidR="00762915" w:rsidRPr="00D933D0">
              <w:rPr>
                <w:rFonts w:ascii="Times New Roman" w:hAnsi="Times New Roman" w:cs="Times New Roman"/>
              </w:rPr>
              <w:br/>
            </w:r>
            <w:hyperlink r:id="rId13" w:anchor="/document/77683052/paragraph/989:0" w:history="1">
              <w:r w:rsidR="00762915" w:rsidRPr="00D933D0">
                <w:rPr>
                  <w:rStyle w:val="a5"/>
                  <w:rFonts w:ascii="Times New Roman" w:hAnsi="Times New Roman" w:cs="Times New Roman"/>
                </w:rPr>
                <w:t>ст. 151 ГК РФ</w:t>
              </w:r>
            </w:hyperlink>
          </w:p>
        </w:tc>
      </w:tr>
      <w:tr w:rsidR="0076692C" w:rsidRPr="00D933D0" w:rsidTr="00111367">
        <w:tc>
          <w:tcPr>
            <w:tcW w:w="1552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6692C" w:rsidRPr="00D933D0" w:rsidRDefault="005E24A2" w:rsidP="005E24A2">
            <w:pPr>
              <w:jc w:val="center"/>
              <w:rPr>
                <w:rFonts w:ascii="Times New Roman" w:hAnsi="Times New Roman" w:cs="Times New Roman"/>
              </w:rPr>
            </w:pPr>
            <w:r w:rsidRPr="00D933D0">
              <w:rPr>
                <w:rFonts w:ascii="Times New Roman" w:hAnsi="Times New Roman" w:cs="Times New Roman"/>
                <w:b/>
                <w:color w:val="1F497D" w:themeColor="text2"/>
              </w:rPr>
              <w:t>Административная</w:t>
            </w:r>
            <w:r w:rsidR="00E86C98" w:rsidRPr="00D933D0">
              <w:rPr>
                <w:rFonts w:ascii="Times New Roman" w:hAnsi="Times New Roman" w:cs="Times New Roman"/>
                <w:b/>
                <w:color w:val="1F497D" w:themeColor="text2"/>
              </w:rPr>
              <w:t xml:space="preserve"> ответственность</w:t>
            </w:r>
          </w:p>
        </w:tc>
      </w:tr>
      <w:tr w:rsidR="001020F6" w:rsidRPr="00D933D0" w:rsidTr="00890C3A">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615939" w:rsidP="00615939">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615939" w:rsidP="00615939">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Административный штраф на должностных лиц в размере </w:t>
            </w:r>
            <w:r w:rsidRPr="00D933D0">
              <w:rPr>
                <w:rFonts w:ascii="Times New Roman" w:eastAsia="Times New Roman" w:hAnsi="Times New Roman" w:cs="Times New Roman"/>
                <w:color w:val="C00000"/>
                <w:lang w:eastAsia="ru-RU"/>
              </w:rPr>
              <w:t>от 5 000 до 10 000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054375" w:rsidP="00014F72">
            <w:pPr>
              <w:rPr>
                <w:rFonts w:ascii="Times New Roman" w:eastAsia="Times New Roman" w:hAnsi="Times New Roman" w:cs="Times New Roman"/>
                <w:lang w:eastAsia="ru-RU"/>
              </w:rPr>
            </w:pPr>
            <w:hyperlink r:id="rId14" w:anchor="/document/12125267/paragraph/904:0" w:history="1">
              <w:r w:rsidR="00615939" w:rsidRPr="00D933D0">
                <w:rPr>
                  <w:rStyle w:val="a5"/>
                  <w:rFonts w:ascii="Times New Roman" w:eastAsia="Times New Roman" w:hAnsi="Times New Roman" w:cs="Times New Roman"/>
                  <w:lang w:eastAsia="ru-RU"/>
                </w:rPr>
                <w:t>С</w:t>
              </w:r>
              <w:r w:rsidR="001020F6" w:rsidRPr="00D933D0">
                <w:rPr>
                  <w:rStyle w:val="a5"/>
                  <w:rFonts w:ascii="Times New Roman" w:eastAsia="Times New Roman" w:hAnsi="Times New Roman" w:cs="Times New Roman"/>
                  <w:lang w:eastAsia="ru-RU"/>
                </w:rPr>
                <w:t>т. 5.39 КоАП</w:t>
              </w:r>
            </w:hyperlink>
          </w:p>
        </w:tc>
      </w:tr>
      <w:tr w:rsidR="00FD5AAD" w:rsidRPr="00D933D0" w:rsidTr="00890C3A">
        <w:trPr>
          <w:trHeight w:val="1083"/>
        </w:trPr>
        <w:tc>
          <w:tcPr>
            <w:tcW w:w="8155"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FD5AAD" w:rsidRPr="00D933D0" w:rsidRDefault="00FD5AAD"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Обработка персональных данных в случаях, не предусмотренных законом, либо обработка, несовместимая с целями сбора персональных данных.</w:t>
            </w:r>
          </w:p>
          <w:p w:rsidR="00FD5AAD" w:rsidRPr="00D933D0" w:rsidRDefault="00FD5AAD" w:rsidP="00FD5AAD">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Исключение – случаи, которые указаны </w:t>
            </w:r>
            <w:hyperlink r:id="rId15" w:anchor="/document/12125267/paragraph/4354:0" w:history="1">
              <w:r w:rsidRPr="00D933D0">
                <w:rPr>
                  <w:rStyle w:val="a5"/>
                  <w:rFonts w:ascii="Times New Roman" w:eastAsia="Times New Roman" w:hAnsi="Times New Roman" w:cs="Times New Roman"/>
                  <w:lang w:eastAsia="ru-RU"/>
                </w:rPr>
                <w:t>в части 2 ст.13.11 КоАП</w:t>
              </w:r>
            </w:hyperlink>
          </w:p>
        </w:tc>
        <w:tc>
          <w:tcPr>
            <w:tcW w:w="510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FD5AAD" w:rsidRPr="00D933D0" w:rsidRDefault="00FD5AAD" w:rsidP="00FD5AAD">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FD5AAD" w:rsidRPr="00D933D0" w:rsidRDefault="00FD5AAD" w:rsidP="00FD5AAD">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2 000 до 6 000 руб.</w:t>
            </w:r>
            <w:r w:rsidRPr="00D933D0">
              <w:rPr>
                <w:rFonts w:ascii="Times New Roman" w:eastAsia="Times New Roman" w:hAnsi="Times New Roman" w:cs="Times New Roman"/>
                <w:lang w:eastAsia="ru-RU"/>
              </w:rPr>
              <w:t>;</w:t>
            </w:r>
          </w:p>
          <w:p w:rsidR="00FD5AAD" w:rsidRPr="00D933D0" w:rsidRDefault="00FD5AAD" w:rsidP="00FD5AAD">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10 000 до 20 000 руб.</w:t>
            </w:r>
            <w:r w:rsidRPr="00D933D0">
              <w:rPr>
                <w:rFonts w:ascii="Times New Roman" w:eastAsia="Times New Roman" w:hAnsi="Times New Roman" w:cs="Times New Roman"/>
                <w:lang w:eastAsia="ru-RU"/>
              </w:rPr>
              <w:t>;</w:t>
            </w:r>
          </w:p>
          <w:p w:rsidR="00FD5AAD" w:rsidRPr="00D933D0" w:rsidRDefault="00FD5AAD" w:rsidP="00FD5AAD">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60 000. до 100 000 руб.</w:t>
            </w:r>
          </w:p>
        </w:tc>
        <w:tc>
          <w:tcPr>
            <w:tcW w:w="226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FD5AAD" w:rsidRPr="00D933D0" w:rsidRDefault="00054375" w:rsidP="00FD5AAD">
            <w:pPr>
              <w:rPr>
                <w:rFonts w:ascii="Times New Roman" w:eastAsia="Times New Roman" w:hAnsi="Times New Roman" w:cs="Times New Roman"/>
                <w:lang w:eastAsia="ru-RU"/>
              </w:rPr>
            </w:pPr>
            <w:hyperlink r:id="rId16" w:anchor="/document/12125267/paragraph/4347:0" w:history="1">
              <w:r w:rsidR="00FD5AAD" w:rsidRPr="00D933D0">
                <w:rPr>
                  <w:rStyle w:val="a5"/>
                  <w:rFonts w:ascii="Times New Roman" w:eastAsia="Times New Roman" w:hAnsi="Times New Roman" w:cs="Times New Roman"/>
                  <w:lang w:eastAsia="ru-RU"/>
                </w:rPr>
                <w:t>Ч. 1 ст. 13.11 КоАП</w:t>
              </w:r>
            </w:hyperlink>
          </w:p>
        </w:tc>
      </w:tr>
      <w:tr w:rsidR="00FD5AAD" w:rsidRPr="00D933D0" w:rsidTr="00890C3A">
        <w:trPr>
          <w:trHeight w:val="610"/>
        </w:trPr>
        <w:tc>
          <w:tcPr>
            <w:tcW w:w="815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FD5AAD" w:rsidRPr="00D933D0" w:rsidRDefault="00FD5AAD" w:rsidP="00014F72">
            <w:pPr>
              <w:rPr>
                <w:rFonts w:ascii="Times New Roman" w:eastAsia="Times New Roman" w:hAnsi="Times New Roman" w:cs="Times New Roman"/>
                <w:lang w:eastAsia="ru-RU"/>
              </w:rPr>
            </w:pPr>
          </w:p>
        </w:tc>
        <w:tc>
          <w:tcPr>
            <w:tcW w:w="510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CD1604" w:rsidRPr="00D933D0" w:rsidRDefault="00FD5AAD" w:rsidP="00CD1604">
            <w:pPr>
              <w:rPr>
                <w:rFonts w:ascii="Times New Roman" w:eastAsia="Times New Roman" w:hAnsi="Times New Roman" w:cs="Times New Roman"/>
                <w:lang w:eastAsia="ru-RU"/>
              </w:rPr>
            </w:pPr>
            <w:r w:rsidRPr="00D933D0">
              <w:rPr>
                <w:rFonts w:ascii="Times New Roman" w:eastAsia="Times New Roman" w:hAnsi="Times New Roman" w:cs="Times New Roman"/>
                <w:i/>
                <w:lang w:eastAsia="ru-RU"/>
              </w:rPr>
              <w:t>За повторное нарушение</w:t>
            </w:r>
            <w:r w:rsidRPr="00D933D0">
              <w:rPr>
                <w:rFonts w:ascii="Times New Roman" w:eastAsia="Times New Roman" w:hAnsi="Times New Roman" w:cs="Times New Roman"/>
                <w:lang w:eastAsia="ru-RU"/>
              </w:rPr>
              <w:br/>
            </w:r>
            <w:r w:rsidR="00CD1604" w:rsidRPr="00D933D0">
              <w:rPr>
                <w:rFonts w:ascii="Times New Roman" w:eastAsia="Times New Roman" w:hAnsi="Times New Roman" w:cs="Times New Roman"/>
                <w:lang w:eastAsia="ru-RU"/>
              </w:rPr>
              <w:t>Административный штраф:</w:t>
            </w:r>
          </w:p>
          <w:p w:rsidR="00CD1604" w:rsidRPr="00D933D0" w:rsidRDefault="00CD1604" w:rsidP="00CD160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4 000 до 12 000 руб.</w:t>
            </w:r>
            <w:r w:rsidRPr="00D933D0">
              <w:rPr>
                <w:rFonts w:ascii="Times New Roman" w:eastAsia="Times New Roman" w:hAnsi="Times New Roman" w:cs="Times New Roman"/>
                <w:lang w:eastAsia="ru-RU"/>
              </w:rPr>
              <w:t>;</w:t>
            </w:r>
          </w:p>
          <w:p w:rsidR="00CD1604" w:rsidRPr="00D933D0" w:rsidRDefault="00CD1604" w:rsidP="00CD160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20 000 до 50 000 руб.</w:t>
            </w:r>
            <w:r w:rsidRPr="00D933D0">
              <w:rPr>
                <w:rFonts w:ascii="Times New Roman" w:eastAsia="Times New Roman" w:hAnsi="Times New Roman" w:cs="Times New Roman"/>
                <w:lang w:eastAsia="ru-RU"/>
              </w:rPr>
              <w:t>;</w:t>
            </w:r>
          </w:p>
          <w:p w:rsidR="00CD1604" w:rsidRPr="00D933D0" w:rsidRDefault="00CD1604" w:rsidP="00CD160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ИП – </w:t>
            </w:r>
            <w:r w:rsidRPr="00D933D0">
              <w:rPr>
                <w:rFonts w:ascii="Times New Roman" w:eastAsia="Times New Roman" w:hAnsi="Times New Roman" w:cs="Times New Roman"/>
                <w:color w:val="C00000"/>
                <w:lang w:eastAsia="ru-RU"/>
              </w:rPr>
              <w:t>от 50 000. до 100 000 руб.</w:t>
            </w:r>
            <w:r w:rsidRPr="00D933D0">
              <w:rPr>
                <w:rFonts w:ascii="Times New Roman" w:eastAsia="Times New Roman" w:hAnsi="Times New Roman" w:cs="Times New Roman"/>
                <w:lang w:eastAsia="ru-RU"/>
              </w:rPr>
              <w:t>;</w:t>
            </w:r>
          </w:p>
          <w:p w:rsidR="00FD5AAD" w:rsidRPr="00D933D0" w:rsidRDefault="00CD1604" w:rsidP="00CD160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100 000. до 300 000 руб.</w:t>
            </w:r>
          </w:p>
        </w:tc>
        <w:tc>
          <w:tcPr>
            <w:tcW w:w="226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D5AAD" w:rsidRPr="00D933D0" w:rsidRDefault="00054375" w:rsidP="00111367">
            <w:pPr>
              <w:rPr>
                <w:rFonts w:ascii="Times New Roman" w:eastAsia="Times New Roman" w:hAnsi="Times New Roman" w:cs="Times New Roman"/>
                <w:lang w:eastAsia="ru-RU"/>
              </w:rPr>
            </w:pPr>
            <w:hyperlink r:id="rId17" w:anchor="/document/12125267/paragraph/4350:0" w:history="1">
              <w:r w:rsidR="00FD5AAD" w:rsidRPr="00D933D0">
                <w:rPr>
                  <w:rStyle w:val="a5"/>
                  <w:rFonts w:ascii="Times New Roman" w:eastAsia="Times New Roman" w:hAnsi="Times New Roman" w:cs="Times New Roman"/>
                  <w:lang w:eastAsia="ru-RU"/>
                </w:rPr>
                <w:t>Ч. 1</w:t>
              </w:r>
              <w:r w:rsidR="00CD1604" w:rsidRPr="00D933D0">
                <w:rPr>
                  <w:rStyle w:val="a5"/>
                  <w:rFonts w:ascii="Times New Roman" w:eastAsia="Times New Roman" w:hAnsi="Times New Roman" w:cs="Times New Roman"/>
                  <w:lang w:eastAsia="ru-RU"/>
                </w:rPr>
                <w:t>.1</w:t>
              </w:r>
              <w:r w:rsidR="00FD5AAD" w:rsidRPr="00D933D0">
                <w:rPr>
                  <w:rStyle w:val="a5"/>
                  <w:rFonts w:ascii="Times New Roman" w:eastAsia="Times New Roman" w:hAnsi="Times New Roman" w:cs="Times New Roman"/>
                  <w:lang w:eastAsia="ru-RU"/>
                </w:rPr>
                <w:t xml:space="preserve"> ст. 13.11 КоАП</w:t>
              </w:r>
            </w:hyperlink>
          </w:p>
        </w:tc>
      </w:tr>
      <w:tr w:rsidR="00890C3A" w:rsidRPr="00D933D0" w:rsidTr="00890C3A">
        <w:trPr>
          <w:trHeight w:val="1140"/>
        </w:trPr>
        <w:tc>
          <w:tcPr>
            <w:tcW w:w="8155"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890C3A" w:rsidRPr="00D933D0" w:rsidRDefault="00890C3A"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Обработка персональных данных без письменного согласия субъекта, когда это необходимо, либо обработка данных с нарушением требований к составу сведений, включаемых в такое согласие</w:t>
            </w:r>
          </w:p>
        </w:tc>
        <w:tc>
          <w:tcPr>
            <w:tcW w:w="510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890C3A" w:rsidRPr="00D933D0" w:rsidRDefault="00890C3A" w:rsidP="00890C3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890C3A" w:rsidRPr="00D933D0" w:rsidRDefault="00890C3A" w:rsidP="00890C3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 xml:space="preserve">от </w:t>
            </w:r>
            <w:r w:rsidR="00EB5363">
              <w:rPr>
                <w:rFonts w:ascii="Times New Roman" w:eastAsia="Times New Roman" w:hAnsi="Times New Roman" w:cs="Times New Roman"/>
                <w:color w:val="C00000"/>
                <w:lang w:eastAsia="ru-RU"/>
              </w:rPr>
              <w:t>10</w:t>
            </w:r>
            <w:r w:rsidRPr="00D933D0">
              <w:rPr>
                <w:rFonts w:ascii="Times New Roman" w:eastAsia="Times New Roman" w:hAnsi="Times New Roman" w:cs="Times New Roman"/>
                <w:color w:val="C00000"/>
                <w:lang w:eastAsia="ru-RU"/>
              </w:rPr>
              <w:t xml:space="preserve"> 000 до 1</w:t>
            </w:r>
            <w:r w:rsidR="00EB5363">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 xml:space="preserve"> 000 руб.</w:t>
            </w:r>
            <w:r w:rsidRPr="00D933D0">
              <w:rPr>
                <w:rFonts w:ascii="Times New Roman" w:eastAsia="Times New Roman" w:hAnsi="Times New Roman" w:cs="Times New Roman"/>
                <w:lang w:eastAsia="ru-RU"/>
              </w:rPr>
              <w:t>;</w:t>
            </w:r>
          </w:p>
          <w:p w:rsidR="00890C3A" w:rsidRPr="00D933D0" w:rsidRDefault="00890C3A" w:rsidP="00890C3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w:t>
            </w:r>
            <w:r w:rsidR="00EB5363">
              <w:rPr>
                <w:rFonts w:ascii="Times New Roman" w:eastAsia="Times New Roman" w:hAnsi="Times New Roman" w:cs="Times New Roman"/>
                <w:color w:val="C00000"/>
                <w:lang w:eastAsia="ru-RU"/>
              </w:rPr>
              <w:t xml:space="preserve"> 100</w:t>
            </w:r>
            <w:r w:rsidRPr="00D933D0">
              <w:rPr>
                <w:rFonts w:ascii="Times New Roman" w:eastAsia="Times New Roman" w:hAnsi="Times New Roman" w:cs="Times New Roman"/>
                <w:color w:val="C00000"/>
                <w:lang w:eastAsia="ru-RU"/>
              </w:rPr>
              <w:t xml:space="preserve"> 000 до </w:t>
            </w:r>
            <w:r w:rsidR="00EB5363">
              <w:rPr>
                <w:rFonts w:ascii="Times New Roman" w:eastAsia="Times New Roman" w:hAnsi="Times New Roman" w:cs="Times New Roman"/>
                <w:color w:val="C00000"/>
                <w:lang w:eastAsia="ru-RU"/>
              </w:rPr>
              <w:t>30</w:t>
            </w:r>
            <w:r w:rsidRPr="00D933D0">
              <w:rPr>
                <w:rFonts w:ascii="Times New Roman" w:eastAsia="Times New Roman" w:hAnsi="Times New Roman" w:cs="Times New Roman"/>
                <w:color w:val="C00000"/>
                <w:lang w:eastAsia="ru-RU"/>
              </w:rPr>
              <w:t>0 000 руб.</w:t>
            </w:r>
            <w:r w:rsidRPr="00D933D0">
              <w:rPr>
                <w:rFonts w:ascii="Times New Roman" w:eastAsia="Times New Roman" w:hAnsi="Times New Roman" w:cs="Times New Roman"/>
                <w:lang w:eastAsia="ru-RU"/>
              </w:rPr>
              <w:t>;</w:t>
            </w:r>
          </w:p>
          <w:p w:rsidR="00890C3A" w:rsidRPr="00D933D0" w:rsidRDefault="00890C3A" w:rsidP="00EB5363">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30</w:t>
            </w:r>
            <w:r w:rsidR="00EB5363">
              <w:rPr>
                <w:rFonts w:ascii="Times New Roman" w:eastAsia="Times New Roman" w:hAnsi="Times New Roman" w:cs="Times New Roman"/>
                <w:color w:val="C00000"/>
                <w:lang w:eastAsia="ru-RU"/>
              </w:rPr>
              <w:t>0</w:t>
            </w:r>
            <w:r w:rsidRPr="00D933D0">
              <w:rPr>
                <w:rFonts w:ascii="Times New Roman" w:eastAsia="Times New Roman" w:hAnsi="Times New Roman" w:cs="Times New Roman"/>
                <w:color w:val="C00000"/>
                <w:lang w:eastAsia="ru-RU"/>
              </w:rPr>
              <w:t xml:space="preserve"> 000 до </w:t>
            </w:r>
            <w:r w:rsidR="00EB5363">
              <w:rPr>
                <w:rFonts w:ascii="Times New Roman" w:eastAsia="Times New Roman" w:hAnsi="Times New Roman" w:cs="Times New Roman"/>
                <w:color w:val="C00000"/>
                <w:lang w:eastAsia="ru-RU"/>
              </w:rPr>
              <w:t>700</w:t>
            </w:r>
            <w:r w:rsidRPr="00D933D0">
              <w:rPr>
                <w:rFonts w:ascii="Times New Roman" w:eastAsia="Times New Roman" w:hAnsi="Times New Roman" w:cs="Times New Roman"/>
                <w:color w:val="C00000"/>
                <w:lang w:eastAsia="ru-RU"/>
              </w:rPr>
              <w:t xml:space="preserve"> 000 руб.</w:t>
            </w:r>
          </w:p>
        </w:tc>
        <w:tc>
          <w:tcPr>
            <w:tcW w:w="226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890C3A" w:rsidRPr="00D933D0" w:rsidRDefault="00054375" w:rsidP="00890C3A">
            <w:pPr>
              <w:rPr>
                <w:rFonts w:ascii="Times New Roman" w:eastAsia="Times New Roman" w:hAnsi="Times New Roman" w:cs="Times New Roman"/>
                <w:lang w:eastAsia="ru-RU"/>
              </w:rPr>
            </w:pPr>
            <w:hyperlink r:id="rId18" w:anchor="/document/12125267/paragraph/4354:0" w:history="1">
              <w:r w:rsidR="00890C3A" w:rsidRPr="00D933D0">
                <w:rPr>
                  <w:rStyle w:val="a5"/>
                  <w:rFonts w:ascii="Times New Roman" w:eastAsia="Times New Roman" w:hAnsi="Times New Roman" w:cs="Times New Roman"/>
                  <w:lang w:eastAsia="ru-RU"/>
                </w:rPr>
                <w:t>Ч. 2 ст. 13.11 КоАП</w:t>
              </w:r>
            </w:hyperlink>
          </w:p>
        </w:tc>
      </w:tr>
      <w:tr w:rsidR="00890C3A" w:rsidRPr="00D933D0" w:rsidTr="00890C3A">
        <w:trPr>
          <w:trHeight w:val="360"/>
        </w:trPr>
        <w:tc>
          <w:tcPr>
            <w:tcW w:w="815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890C3A" w:rsidRPr="00D933D0" w:rsidRDefault="00890C3A" w:rsidP="00014F72">
            <w:pPr>
              <w:rPr>
                <w:rFonts w:ascii="Times New Roman" w:eastAsia="Times New Roman" w:hAnsi="Times New Roman" w:cs="Times New Roman"/>
                <w:lang w:eastAsia="ru-RU"/>
              </w:rPr>
            </w:pPr>
          </w:p>
        </w:tc>
        <w:tc>
          <w:tcPr>
            <w:tcW w:w="510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90C3A" w:rsidRPr="00D933D0" w:rsidRDefault="00890C3A" w:rsidP="00890C3A">
            <w:pPr>
              <w:rPr>
                <w:rFonts w:ascii="Times New Roman" w:eastAsia="Times New Roman" w:hAnsi="Times New Roman" w:cs="Times New Roman"/>
                <w:lang w:eastAsia="ru-RU"/>
              </w:rPr>
            </w:pPr>
            <w:r w:rsidRPr="00D933D0">
              <w:rPr>
                <w:rFonts w:ascii="Times New Roman" w:eastAsia="Times New Roman" w:hAnsi="Times New Roman" w:cs="Times New Roman"/>
                <w:i/>
                <w:lang w:eastAsia="ru-RU"/>
              </w:rPr>
              <w:t>За повторное нарушение</w:t>
            </w:r>
            <w:r w:rsidRPr="00D933D0">
              <w:rPr>
                <w:rFonts w:ascii="Times New Roman" w:eastAsia="Times New Roman" w:hAnsi="Times New Roman" w:cs="Times New Roman"/>
                <w:lang w:eastAsia="ru-RU"/>
              </w:rPr>
              <w:br/>
              <w:t>Административный штраф:</w:t>
            </w:r>
          </w:p>
          <w:p w:rsidR="00890C3A" w:rsidRPr="00D933D0" w:rsidRDefault="00890C3A" w:rsidP="00890C3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1</w:t>
            </w:r>
            <w:r w:rsidR="00EB5363">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 xml:space="preserve"> 000 до </w:t>
            </w:r>
            <w:r w:rsidR="00EB5363">
              <w:rPr>
                <w:rFonts w:ascii="Times New Roman" w:eastAsia="Times New Roman" w:hAnsi="Times New Roman" w:cs="Times New Roman"/>
                <w:color w:val="C00000"/>
                <w:lang w:eastAsia="ru-RU"/>
              </w:rPr>
              <w:t>3</w:t>
            </w:r>
            <w:r w:rsidRPr="00D933D0">
              <w:rPr>
                <w:rFonts w:ascii="Times New Roman" w:eastAsia="Times New Roman" w:hAnsi="Times New Roman" w:cs="Times New Roman"/>
                <w:color w:val="C00000"/>
                <w:lang w:eastAsia="ru-RU"/>
              </w:rPr>
              <w:t>0 000 руб.</w:t>
            </w:r>
            <w:r w:rsidRPr="00D933D0">
              <w:rPr>
                <w:rFonts w:ascii="Times New Roman" w:eastAsia="Times New Roman" w:hAnsi="Times New Roman" w:cs="Times New Roman"/>
                <w:lang w:eastAsia="ru-RU"/>
              </w:rPr>
              <w:t>;</w:t>
            </w:r>
          </w:p>
          <w:p w:rsidR="00890C3A" w:rsidRPr="00D933D0" w:rsidRDefault="00890C3A" w:rsidP="00890C3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 xml:space="preserve">от </w:t>
            </w:r>
            <w:r w:rsidR="00EB5363">
              <w:rPr>
                <w:rFonts w:ascii="Times New Roman" w:eastAsia="Times New Roman" w:hAnsi="Times New Roman" w:cs="Times New Roman"/>
                <w:color w:val="C00000"/>
                <w:lang w:eastAsia="ru-RU"/>
              </w:rPr>
              <w:t>30</w:t>
            </w:r>
            <w:r w:rsidRPr="00D933D0">
              <w:rPr>
                <w:rFonts w:ascii="Times New Roman" w:eastAsia="Times New Roman" w:hAnsi="Times New Roman" w:cs="Times New Roman"/>
                <w:color w:val="C00000"/>
                <w:lang w:eastAsia="ru-RU"/>
              </w:rPr>
              <w:t xml:space="preserve">0 000 до </w:t>
            </w:r>
            <w:r w:rsidR="00EB5363">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00 000 руб.</w:t>
            </w:r>
            <w:r w:rsidRPr="00D933D0">
              <w:rPr>
                <w:rFonts w:ascii="Times New Roman" w:eastAsia="Times New Roman" w:hAnsi="Times New Roman" w:cs="Times New Roman"/>
                <w:lang w:eastAsia="ru-RU"/>
              </w:rPr>
              <w:t>;</w:t>
            </w:r>
          </w:p>
          <w:p w:rsidR="00890C3A" w:rsidRPr="00D933D0" w:rsidRDefault="00890C3A" w:rsidP="00890C3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ИП – </w:t>
            </w:r>
            <w:r w:rsidRPr="00D933D0">
              <w:rPr>
                <w:rFonts w:ascii="Times New Roman" w:eastAsia="Times New Roman" w:hAnsi="Times New Roman" w:cs="Times New Roman"/>
                <w:color w:val="C00000"/>
                <w:lang w:eastAsia="ru-RU"/>
              </w:rPr>
              <w:t xml:space="preserve">от </w:t>
            </w:r>
            <w:r w:rsidR="00EB5363">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 xml:space="preserve">00 000. до </w:t>
            </w:r>
            <w:r w:rsidR="00EB5363">
              <w:rPr>
                <w:rFonts w:ascii="Times New Roman" w:eastAsia="Times New Roman" w:hAnsi="Times New Roman" w:cs="Times New Roman"/>
                <w:color w:val="C00000"/>
                <w:lang w:eastAsia="ru-RU"/>
              </w:rPr>
              <w:t>1 0</w:t>
            </w:r>
            <w:r w:rsidRPr="00D933D0">
              <w:rPr>
                <w:rFonts w:ascii="Times New Roman" w:eastAsia="Times New Roman" w:hAnsi="Times New Roman" w:cs="Times New Roman"/>
                <w:color w:val="C00000"/>
                <w:lang w:eastAsia="ru-RU"/>
              </w:rPr>
              <w:t>00 000 руб.</w:t>
            </w:r>
            <w:r w:rsidRPr="00D933D0">
              <w:rPr>
                <w:rFonts w:ascii="Times New Roman" w:eastAsia="Times New Roman" w:hAnsi="Times New Roman" w:cs="Times New Roman"/>
                <w:lang w:eastAsia="ru-RU"/>
              </w:rPr>
              <w:t>;</w:t>
            </w:r>
          </w:p>
          <w:p w:rsidR="00890C3A" w:rsidRPr="00D933D0" w:rsidRDefault="00890C3A" w:rsidP="00EB5363">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 xml:space="preserve">от </w:t>
            </w:r>
            <w:r w:rsidR="00EB5363">
              <w:rPr>
                <w:rFonts w:ascii="Times New Roman" w:eastAsia="Times New Roman" w:hAnsi="Times New Roman" w:cs="Times New Roman"/>
                <w:color w:val="C00000"/>
                <w:lang w:eastAsia="ru-RU"/>
              </w:rPr>
              <w:t>1 0</w:t>
            </w:r>
            <w:r w:rsidRPr="00D933D0">
              <w:rPr>
                <w:rFonts w:ascii="Times New Roman" w:eastAsia="Times New Roman" w:hAnsi="Times New Roman" w:cs="Times New Roman"/>
                <w:color w:val="C00000"/>
                <w:lang w:eastAsia="ru-RU"/>
              </w:rPr>
              <w:t xml:space="preserve">00 000 до </w:t>
            </w:r>
            <w:r w:rsidR="00EB5363">
              <w:rPr>
                <w:rFonts w:ascii="Times New Roman" w:eastAsia="Times New Roman" w:hAnsi="Times New Roman" w:cs="Times New Roman"/>
                <w:color w:val="C00000"/>
                <w:lang w:eastAsia="ru-RU"/>
              </w:rPr>
              <w:t xml:space="preserve">1 </w:t>
            </w:r>
            <w:r w:rsidR="00C53DB0" w:rsidRPr="00D933D0">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00 000 руб.</w:t>
            </w:r>
          </w:p>
        </w:tc>
        <w:tc>
          <w:tcPr>
            <w:tcW w:w="226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90C3A" w:rsidRPr="00D933D0" w:rsidRDefault="00054375" w:rsidP="00111367">
            <w:pPr>
              <w:rPr>
                <w:rFonts w:ascii="Times New Roman" w:eastAsia="Times New Roman" w:hAnsi="Times New Roman" w:cs="Times New Roman"/>
                <w:lang w:eastAsia="ru-RU"/>
              </w:rPr>
            </w:pPr>
            <w:hyperlink r:id="rId19" w:anchor="/document/12125267/paragraph/4357:0" w:history="1">
              <w:r w:rsidR="00890C3A" w:rsidRPr="00D933D0">
                <w:rPr>
                  <w:rStyle w:val="a5"/>
                  <w:rFonts w:ascii="Times New Roman" w:eastAsia="Times New Roman" w:hAnsi="Times New Roman" w:cs="Times New Roman"/>
                  <w:lang w:eastAsia="ru-RU"/>
                </w:rPr>
                <w:t>Ч. 2.1 ст. 13.11 КоАП</w:t>
              </w:r>
            </w:hyperlink>
          </w:p>
        </w:tc>
      </w:tr>
      <w:tr w:rsidR="00426D87" w:rsidRPr="00D933D0" w:rsidTr="00426D87">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26D87" w:rsidRPr="00D933D0" w:rsidRDefault="00426D87" w:rsidP="00426D8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Невыполнение оператором обязанности по опубликованию или обеспечению иным образом неограниченного доступа к политике обработки персональных данных или сведениям о реализуемых требованиях к защите персональных данных</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26D87" w:rsidRPr="00D933D0" w:rsidRDefault="00426D87" w:rsidP="00426D8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426D87" w:rsidRPr="00D933D0" w:rsidRDefault="00426D87" w:rsidP="00426D8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1 500 до 3 000 руб.</w:t>
            </w:r>
            <w:r w:rsidRPr="00D933D0">
              <w:rPr>
                <w:rFonts w:ascii="Times New Roman" w:eastAsia="Times New Roman" w:hAnsi="Times New Roman" w:cs="Times New Roman"/>
                <w:lang w:eastAsia="ru-RU"/>
              </w:rPr>
              <w:t>;</w:t>
            </w:r>
          </w:p>
          <w:p w:rsidR="00426D87" w:rsidRPr="00D933D0" w:rsidRDefault="00426D87" w:rsidP="00426D8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6 000 до 12 000 руб.</w:t>
            </w:r>
            <w:r w:rsidRPr="00D933D0">
              <w:rPr>
                <w:rFonts w:ascii="Times New Roman" w:eastAsia="Times New Roman" w:hAnsi="Times New Roman" w:cs="Times New Roman"/>
                <w:lang w:eastAsia="ru-RU"/>
              </w:rPr>
              <w:t>;</w:t>
            </w:r>
          </w:p>
          <w:p w:rsidR="00426D87" w:rsidRPr="00D933D0" w:rsidRDefault="00426D87" w:rsidP="00426D8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ИП – </w:t>
            </w:r>
            <w:r w:rsidRPr="00D933D0">
              <w:rPr>
                <w:rFonts w:ascii="Times New Roman" w:eastAsia="Times New Roman" w:hAnsi="Times New Roman" w:cs="Times New Roman"/>
                <w:color w:val="C00000"/>
                <w:lang w:eastAsia="ru-RU"/>
              </w:rPr>
              <w:t>от 10 000. до 20 000 руб.</w:t>
            </w:r>
            <w:r w:rsidRPr="00D933D0">
              <w:rPr>
                <w:rFonts w:ascii="Times New Roman" w:eastAsia="Times New Roman" w:hAnsi="Times New Roman" w:cs="Times New Roman"/>
                <w:lang w:eastAsia="ru-RU"/>
              </w:rPr>
              <w:t>;</w:t>
            </w:r>
          </w:p>
          <w:p w:rsidR="00426D87" w:rsidRPr="00D933D0" w:rsidRDefault="00426D87" w:rsidP="00426D8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30 000. до 60 000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26D87" w:rsidRPr="00D933D0" w:rsidRDefault="00054375" w:rsidP="00426D87">
            <w:pPr>
              <w:rPr>
                <w:rFonts w:ascii="Times New Roman" w:eastAsia="Times New Roman" w:hAnsi="Times New Roman" w:cs="Times New Roman"/>
                <w:lang w:eastAsia="ru-RU"/>
              </w:rPr>
            </w:pPr>
            <w:hyperlink r:id="rId20" w:anchor="/document/12125267/paragraph/4361:0" w:history="1">
              <w:r w:rsidR="00426D87" w:rsidRPr="00D933D0">
                <w:rPr>
                  <w:rStyle w:val="a5"/>
                  <w:rFonts w:ascii="Times New Roman" w:eastAsia="Times New Roman" w:hAnsi="Times New Roman" w:cs="Times New Roman"/>
                  <w:lang w:eastAsia="ru-RU"/>
                </w:rPr>
                <w:t>Ч. 3 ст. 13.11 КоАП</w:t>
              </w:r>
            </w:hyperlink>
          </w:p>
        </w:tc>
      </w:tr>
      <w:tr w:rsidR="00DD454B" w:rsidRPr="00D933D0" w:rsidTr="00DD454B">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454B" w:rsidRPr="00D933D0" w:rsidRDefault="00DD454B"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lastRenderedPageBreak/>
              <w:t>Невыполнение оператором обязанности по предоставлению субъекту персональных данных информации, касающейся обработки его персональных данных</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1 500 до 3 000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6 000 до 12 000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ИП – </w:t>
            </w:r>
            <w:r w:rsidRPr="00D933D0">
              <w:rPr>
                <w:rFonts w:ascii="Times New Roman" w:eastAsia="Times New Roman" w:hAnsi="Times New Roman" w:cs="Times New Roman"/>
                <w:color w:val="C00000"/>
                <w:lang w:eastAsia="ru-RU"/>
              </w:rPr>
              <w:t>от 10 000. до 20 000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30 000. до 60 000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D454B" w:rsidRPr="00D933D0" w:rsidRDefault="00054375" w:rsidP="00DD454B">
            <w:pPr>
              <w:rPr>
                <w:rFonts w:ascii="Times New Roman" w:eastAsia="Times New Roman" w:hAnsi="Times New Roman" w:cs="Times New Roman"/>
                <w:lang w:eastAsia="ru-RU"/>
              </w:rPr>
            </w:pPr>
            <w:hyperlink r:id="rId21" w:anchor="/document/12125267/paragraph/4365:0" w:history="1">
              <w:r w:rsidR="00DD454B" w:rsidRPr="00D933D0">
                <w:rPr>
                  <w:rStyle w:val="a5"/>
                  <w:rFonts w:ascii="Times New Roman" w:eastAsia="Times New Roman" w:hAnsi="Times New Roman" w:cs="Times New Roman"/>
                  <w:lang w:eastAsia="ru-RU"/>
                </w:rPr>
                <w:t>Ч. 4 ст. 13.11 КоАП</w:t>
              </w:r>
            </w:hyperlink>
          </w:p>
        </w:tc>
      </w:tr>
      <w:tr w:rsidR="00DD454B" w:rsidRPr="00D933D0" w:rsidTr="00E12534">
        <w:trPr>
          <w:trHeight w:val="1234"/>
        </w:trPr>
        <w:tc>
          <w:tcPr>
            <w:tcW w:w="8155"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DD454B" w:rsidRPr="00D933D0" w:rsidRDefault="00DD454B"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Невыполнение оператором в установленные сроки требования субъекта персональных данных или его представителя либо Роскомнадзора об уточнении персональных данных, их блокировании или уничтожении (если данные являются неполными, устаревшими, неточными, незаконно полученными или не являются необходимыми для заявленной цели обработки)</w:t>
            </w:r>
          </w:p>
        </w:tc>
        <w:tc>
          <w:tcPr>
            <w:tcW w:w="510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2 000 до 4 000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8 000 до 20 000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ИП – </w:t>
            </w:r>
            <w:r w:rsidRPr="00D933D0">
              <w:rPr>
                <w:rFonts w:ascii="Times New Roman" w:eastAsia="Times New Roman" w:hAnsi="Times New Roman" w:cs="Times New Roman"/>
                <w:color w:val="C00000"/>
                <w:lang w:eastAsia="ru-RU"/>
              </w:rPr>
              <w:t>от 20 000. до 40 000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50 000. до 90 000 руб.</w:t>
            </w:r>
          </w:p>
        </w:tc>
        <w:tc>
          <w:tcPr>
            <w:tcW w:w="226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D454B" w:rsidRPr="00D933D0" w:rsidRDefault="00054375" w:rsidP="00DD454B">
            <w:pPr>
              <w:rPr>
                <w:rFonts w:ascii="Times New Roman" w:eastAsia="Times New Roman" w:hAnsi="Times New Roman" w:cs="Times New Roman"/>
                <w:lang w:eastAsia="ru-RU"/>
              </w:rPr>
            </w:pPr>
            <w:hyperlink r:id="rId22" w:anchor="/document/12125267/paragraph/4369:0" w:history="1">
              <w:r w:rsidR="00DD454B" w:rsidRPr="00D933D0">
                <w:rPr>
                  <w:rStyle w:val="a5"/>
                  <w:rFonts w:ascii="Times New Roman" w:eastAsia="Times New Roman" w:hAnsi="Times New Roman" w:cs="Times New Roman"/>
                  <w:lang w:eastAsia="ru-RU"/>
                </w:rPr>
                <w:t>Ч. 5 ст. 13.11 КоАП</w:t>
              </w:r>
            </w:hyperlink>
          </w:p>
        </w:tc>
      </w:tr>
      <w:tr w:rsidR="00DD454B" w:rsidRPr="00D933D0" w:rsidTr="00111367">
        <w:trPr>
          <w:trHeight w:val="160"/>
        </w:trPr>
        <w:tc>
          <w:tcPr>
            <w:tcW w:w="815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DD454B" w:rsidRPr="00D933D0" w:rsidRDefault="00DD454B" w:rsidP="00014F72">
            <w:pPr>
              <w:rPr>
                <w:rFonts w:ascii="Times New Roman" w:eastAsia="Times New Roman" w:hAnsi="Times New Roman" w:cs="Times New Roman"/>
                <w:lang w:eastAsia="ru-RU"/>
              </w:rPr>
            </w:pPr>
          </w:p>
        </w:tc>
        <w:tc>
          <w:tcPr>
            <w:tcW w:w="510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i/>
                <w:lang w:eastAsia="ru-RU"/>
              </w:rPr>
              <w:t>За повторное нарушение</w:t>
            </w:r>
            <w:r w:rsidRPr="00D933D0">
              <w:rPr>
                <w:rFonts w:ascii="Times New Roman" w:eastAsia="Times New Roman" w:hAnsi="Times New Roman" w:cs="Times New Roman"/>
                <w:lang w:eastAsia="ru-RU"/>
              </w:rPr>
              <w:br/>
              <w:t>Административный штраф:</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 xml:space="preserve">от </w:t>
            </w:r>
            <w:r w:rsidR="00E86FAA" w:rsidRPr="00D933D0">
              <w:rPr>
                <w:rFonts w:ascii="Times New Roman" w:eastAsia="Times New Roman" w:hAnsi="Times New Roman" w:cs="Times New Roman"/>
                <w:color w:val="C00000"/>
                <w:lang w:eastAsia="ru-RU"/>
              </w:rPr>
              <w:t>2</w:t>
            </w:r>
            <w:r w:rsidRPr="00D933D0">
              <w:rPr>
                <w:rFonts w:ascii="Times New Roman" w:eastAsia="Times New Roman" w:hAnsi="Times New Roman" w:cs="Times New Roman"/>
                <w:color w:val="C00000"/>
                <w:lang w:eastAsia="ru-RU"/>
              </w:rPr>
              <w:t xml:space="preserve">0 000 до </w:t>
            </w:r>
            <w:r w:rsidR="00E86FAA" w:rsidRPr="00D933D0">
              <w:rPr>
                <w:rFonts w:ascii="Times New Roman" w:eastAsia="Times New Roman" w:hAnsi="Times New Roman" w:cs="Times New Roman"/>
                <w:color w:val="C00000"/>
                <w:lang w:eastAsia="ru-RU"/>
              </w:rPr>
              <w:t>3</w:t>
            </w:r>
            <w:r w:rsidRPr="00D933D0">
              <w:rPr>
                <w:rFonts w:ascii="Times New Roman" w:eastAsia="Times New Roman" w:hAnsi="Times New Roman" w:cs="Times New Roman"/>
                <w:color w:val="C00000"/>
                <w:lang w:eastAsia="ru-RU"/>
              </w:rPr>
              <w:t>0 000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 xml:space="preserve">от </w:t>
            </w:r>
            <w:r w:rsidR="00E86FAA" w:rsidRPr="00D933D0">
              <w:rPr>
                <w:rFonts w:ascii="Times New Roman" w:eastAsia="Times New Roman" w:hAnsi="Times New Roman" w:cs="Times New Roman"/>
                <w:color w:val="C00000"/>
                <w:lang w:eastAsia="ru-RU"/>
              </w:rPr>
              <w:t>3</w:t>
            </w:r>
            <w:r w:rsidRPr="00D933D0">
              <w:rPr>
                <w:rFonts w:ascii="Times New Roman" w:eastAsia="Times New Roman" w:hAnsi="Times New Roman" w:cs="Times New Roman"/>
                <w:color w:val="C00000"/>
                <w:lang w:eastAsia="ru-RU"/>
              </w:rPr>
              <w:t xml:space="preserve">0 000 до </w:t>
            </w:r>
            <w:r w:rsidR="00E86FAA" w:rsidRPr="00D933D0">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0 000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ИП – </w:t>
            </w:r>
            <w:r w:rsidRPr="00D933D0">
              <w:rPr>
                <w:rFonts w:ascii="Times New Roman" w:eastAsia="Times New Roman" w:hAnsi="Times New Roman" w:cs="Times New Roman"/>
                <w:color w:val="C00000"/>
                <w:lang w:eastAsia="ru-RU"/>
              </w:rPr>
              <w:t xml:space="preserve">от </w:t>
            </w:r>
            <w:r w:rsidR="00E86FAA" w:rsidRPr="00D933D0">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 xml:space="preserve">0 000. до </w:t>
            </w:r>
            <w:r w:rsidR="00E86FAA" w:rsidRPr="00D933D0">
              <w:rPr>
                <w:rFonts w:ascii="Times New Roman" w:eastAsia="Times New Roman" w:hAnsi="Times New Roman" w:cs="Times New Roman"/>
                <w:color w:val="C00000"/>
                <w:lang w:eastAsia="ru-RU"/>
              </w:rPr>
              <w:t>10</w:t>
            </w:r>
            <w:r w:rsidRPr="00D933D0">
              <w:rPr>
                <w:rFonts w:ascii="Times New Roman" w:eastAsia="Times New Roman" w:hAnsi="Times New Roman" w:cs="Times New Roman"/>
                <w:color w:val="C00000"/>
                <w:lang w:eastAsia="ru-RU"/>
              </w:rPr>
              <w:t>0 000 руб.</w:t>
            </w:r>
            <w:r w:rsidRPr="00D933D0">
              <w:rPr>
                <w:rFonts w:ascii="Times New Roman" w:eastAsia="Times New Roman" w:hAnsi="Times New Roman" w:cs="Times New Roman"/>
                <w:lang w:eastAsia="ru-RU"/>
              </w:rPr>
              <w:t>;</w:t>
            </w:r>
          </w:p>
          <w:p w:rsidR="00DD454B" w:rsidRPr="00D933D0" w:rsidRDefault="00DD454B" w:rsidP="00DD45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300 000. до 500 000 руб.</w:t>
            </w:r>
          </w:p>
        </w:tc>
        <w:tc>
          <w:tcPr>
            <w:tcW w:w="226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DD454B" w:rsidRPr="00D933D0" w:rsidRDefault="00054375" w:rsidP="00111367">
            <w:pPr>
              <w:rPr>
                <w:rFonts w:ascii="Times New Roman" w:eastAsia="Times New Roman" w:hAnsi="Times New Roman" w:cs="Times New Roman"/>
                <w:lang w:eastAsia="ru-RU"/>
              </w:rPr>
            </w:pPr>
            <w:hyperlink r:id="rId23" w:anchor="/document/12125267/paragraph/4372:0" w:history="1">
              <w:r w:rsidR="00DD454B" w:rsidRPr="00D933D0">
                <w:rPr>
                  <w:rStyle w:val="a5"/>
                  <w:rFonts w:ascii="Times New Roman" w:eastAsia="Times New Roman" w:hAnsi="Times New Roman" w:cs="Times New Roman"/>
                  <w:lang w:eastAsia="ru-RU"/>
                </w:rPr>
                <w:t>Ч. 5</w:t>
              </w:r>
              <w:r w:rsidR="00E86FAA" w:rsidRPr="00D933D0">
                <w:rPr>
                  <w:rStyle w:val="a5"/>
                  <w:rFonts w:ascii="Times New Roman" w:eastAsia="Times New Roman" w:hAnsi="Times New Roman" w:cs="Times New Roman"/>
                  <w:lang w:eastAsia="ru-RU"/>
                </w:rPr>
                <w:t>.1</w:t>
              </w:r>
              <w:r w:rsidR="00DD454B" w:rsidRPr="00D933D0">
                <w:rPr>
                  <w:rStyle w:val="a5"/>
                  <w:rFonts w:ascii="Times New Roman" w:eastAsia="Times New Roman" w:hAnsi="Times New Roman" w:cs="Times New Roman"/>
                  <w:lang w:eastAsia="ru-RU"/>
                </w:rPr>
                <w:t xml:space="preserve"> ст. 13.11 КоАП</w:t>
              </w:r>
            </w:hyperlink>
          </w:p>
        </w:tc>
      </w:tr>
      <w:tr w:rsidR="007B5F9A" w:rsidRPr="00D933D0" w:rsidTr="00E12534">
        <w:trPr>
          <w:trHeight w:val="1661"/>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5F9A" w:rsidRPr="00D933D0" w:rsidRDefault="007B5F9A" w:rsidP="00E1253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Невыполнение оператором при обработке </w:t>
            </w:r>
            <w:r w:rsidR="00E12534" w:rsidRPr="00D933D0">
              <w:rPr>
                <w:rFonts w:ascii="Times New Roman" w:eastAsia="Times New Roman" w:hAnsi="Times New Roman" w:cs="Times New Roman"/>
                <w:lang w:eastAsia="ru-RU"/>
              </w:rPr>
              <w:t>ПДн</w:t>
            </w:r>
            <w:r w:rsidRPr="00D933D0">
              <w:rPr>
                <w:rFonts w:ascii="Times New Roman" w:eastAsia="Times New Roman" w:hAnsi="Times New Roman" w:cs="Times New Roman"/>
                <w:lang w:eastAsia="ru-RU"/>
              </w:rPr>
              <w:t xml:space="preserve"> без использования средств автоматизации обязанности по соблюдению условий, обеспечивающих сохранность </w:t>
            </w:r>
            <w:r w:rsidR="00E12534" w:rsidRPr="00D933D0">
              <w:rPr>
                <w:rFonts w:ascii="Times New Roman" w:eastAsia="Times New Roman" w:hAnsi="Times New Roman" w:cs="Times New Roman"/>
                <w:lang w:eastAsia="ru-RU"/>
              </w:rPr>
              <w:t>ПДн</w:t>
            </w:r>
            <w:r w:rsidRPr="00D933D0">
              <w:rPr>
                <w:rFonts w:ascii="Times New Roman" w:eastAsia="Times New Roman" w:hAnsi="Times New Roman" w:cs="Times New Roman"/>
                <w:lang w:eastAsia="ru-RU"/>
              </w:rPr>
              <w:t xml:space="preserve"> при хранении материальных носителей </w:t>
            </w:r>
            <w:r w:rsidR="00E12534" w:rsidRPr="00D933D0">
              <w:rPr>
                <w:rFonts w:ascii="Times New Roman" w:eastAsia="Times New Roman" w:hAnsi="Times New Roman" w:cs="Times New Roman"/>
                <w:lang w:eastAsia="ru-RU"/>
              </w:rPr>
              <w:t>ПДн</w:t>
            </w:r>
            <w:r w:rsidRPr="00D933D0">
              <w:rPr>
                <w:rFonts w:ascii="Times New Roman" w:eastAsia="Times New Roman" w:hAnsi="Times New Roman" w:cs="Times New Roman"/>
                <w:lang w:eastAsia="ru-RU"/>
              </w:rPr>
              <w:t xml:space="preserve"> и исключающих несанкционированный к ним доступ, если это повлекло неправомерный или случайный доступ к </w:t>
            </w:r>
            <w:r w:rsidR="00E12534" w:rsidRPr="00D933D0">
              <w:rPr>
                <w:rFonts w:ascii="Times New Roman" w:eastAsia="Times New Roman" w:hAnsi="Times New Roman" w:cs="Times New Roman"/>
                <w:lang w:eastAsia="ru-RU"/>
              </w:rPr>
              <w:t>ПДн</w:t>
            </w:r>
            <w:r w:rsidRPr="00D933D0">
              <w:rPr>
                <w:rFonts w:ascii="Times New Roman" w:eastAsia="Times New Roman" w:hAnsi="Times New Roman" w:cs="Times New Roman"/>
                <w:lang w:eastAsia="ru-RU"/>
              </w:rPr>
              <w:t xml:space="preserve">, их уничтожение, изменение, блокирование, копирование, предоставление, распространение либо иные неправомерные действия в отношении </w:t>
            </w:r>
            <w:r w:rsidR="00E12534" w:rsidRPr="00D933D0">
              <w:rPr>
                <w:rFonts w:ascii="Times New Roman" w:eastAsia="Times New Roman" w:hAnsi="Times New Roman" w:cs="Times New Roman"/>
                <w:lang w:eastAsia="ru-RU"/>
              </w:rPr>
              <w:t>ПДн</w:t>
            </w:r>
            <w:r w:rsidRPr="00D933D0">
              <w:rPr>
                <w:rFonts w:ascii="Times New Roman" w:eastAsia="Times New Roman" w:hAnsi="Times New Roman" w:cs="Times New Roman"/>
                <w:lang w:eastAsia="ru-RU"/>
              </w:rPr>
              <w:t>, при отсутствии признаков уголовно наказуемого деяния</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5F9A" w:rsidRPr="00D933D0" w:rsidRDefault="007B5F9A" w:rsidP="007B5F9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7B5F9A" w:rsidRPr="00D933D0" w:rsidRDefault="007B5F9A" w:rsidP="007B5F9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1 500 до 4 000 руб.</w:t>
            </w:r>
            <w:r w:rsidRPr="00D933D0">
              <w:rPr>
                <w:rFonts w:ascii="Times New Roman" w:eastAsia="Times New Roman" w:hAnsi="Times New Roman" w:cs="Times New Roman"/>
                <w:lang w:eastAsia="ru-RU"/>
              </w:rPr>
              <w:t>;</w:t>
            </w:r>
          </w:p>
          <w:p w:rsidR="007B5F9A" w:rsidRPr="00D933D0" w:rsidRDefault="007B5F9A" w:rsidP="007B5F9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8 000 до 20 000 руб.</w:t>
            </w:r>
            <w:r w:rsidRPr="00D933D0">
              <w:rPr>
                <w:rFonts w:ascii="Times New Roman" w:eastAsia="Times New Roman" w:hAnsi="Times New Roman" w:cs="Times New Roman"/>
                <w:lang w:eastAsia="ru-RU"/>
              </w:rPr>
              <w:t>;</w:t>
            </w:r>
          </w:p>
          <w:p w:rsidR="007B5F9A" w:rsidRPr="00D933D0" w:rsidRDefault="007B5F9A" w:rsidP="007B5F9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ИП – </w:t>
            </w:r>
            <w:r w:rsidRPr="00D933D0">
              <w:rPr>
                <w:rFonts w:ascii="Times New Roman" w:eastAsia="Times New Roman" w:hAnsi="Times New Roman" w:cs="Times New Roman"/>
                <w:color w:val="C00000"/>
                <w:lang w:eastAsia="ru-RU"/>
              </w:rPr>
              <w:t>от 20 000. до 40 000 руб.</w:t>
            </w:r>
            <w:r w:rsidRPr="00D933D0">
              <w:rPr>
                <w:rFonts w:ascii="Times New Roman" w:eastAsia="Times New Roman" w:hAnsi="Times New Roman" w:cs="Times New Roman"/>
                <w:lang w:eastAsia="ru-RU"/>
              </w:rPr>
              <w:t>;</w:t>
            </w:r>
          </w:p>
          <w:p w:rsidR="007B5F9A" w:rsidRPr="00D933D0" w:rsidRDefault="007B5F9A" w:rsidP="007B5F9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50 000. до 100 000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B5F9A" w:rsidRPr="00D933D0" w:rsidRDefault="00054375" w:rsidP="007B5F9A">
            <w:pPr>
              <w:rPr>
                <w:rFonts w:ascii="Times New Roman" w:eastAsia="Times New Roman" w:hAnsi="Times New Roman" w:cs="Times New Roman"/>
                <w:lang w:eastAsia="ru-RU"/>
              </w:rPr>
            </w:pPr>
            <w:hyperlink r:id="rId24" w:anchor="/document/12125267/paragraph/4376:0" w:history="1">
              <w:r w:rsidR="007B5F9A" w:rsidRPr="00D933D0">
                <w:rPr>
                  <w:rStyle w:val="a5"/>
                  <w:rFonts w:ascii="Times New Roman" w:eastAsia="Times New Roman" w:hAnsi="Times New Roman" w:cs="Times New Roman"/>
                  <w:lang w:eastAsia="ru-RU"/>
                </w:rPr>
                <w:t>Ч. 6 ст. 13.11 КоАП</w:t>
              </w:r>
            </w:hyperlink>
          </w:p>
        </w:tc>
      </w:tr>
      <w:tr w:rsidR="00220CB3" w:rsidRPr="00D933D0" w:rsidTr="00E12534">
        <w:trPr>
          <w:trHeight w:val="1022"/>
        </w:trPr>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20CB3" w:rsidRPr="00D933D0" w:rsidRDefault="00220CB3" w:rsidP="00220CB3">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Невыполнение оператором, являющимся государственным или муниципальным органом обязанности по обезличиванию персональных данных либо несоблюдение установленных требований или методов по обезличиванию персональных данных</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20CB3" w:rsidRPr="00D933D0" w:rsidRDefault="00220CB3" w:rsidP="00220CB3">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220CB3" w:rsidRPr="00D933D0" w:rsidRDefault="00220CB3" w:rsidP="00220CB3">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6 000 до 12 000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20CB3" w:rsidRPr="00D933D0" w:rsidRDefault="00054375" w:rsidP="00220CB3">
            <w:pPr>
              <w:rPr>
                <w:rFonts w:ascii="Times New Roman" w:eastAsia="Times New Roman" w:hAnsi="Times New Roman" w:cs="Times New Roman"/>
                <w:lang w:eastAsia="ru-RU"/>
              </w:rPr>
            </w:pPr>
            <w:hyperlink r:id="rId25" w:anchor="/document/12125267/paragraph/4380:0" w:history="1">
              <w:r w:rsidR="00220CB3" w:rsidRPr="00D933D0">
                <w:rPr>
                  <w:rStyle w:val="a5"/>
                  <w:rFonts w:ascii="Times New Roman" w:eastAsia="Times New Roman" w:hAnsi="Times New Roman" w:cs="Times New Roman"/>
                  <w:lang w:eastAsia="ru-RU"/>
                </w:rPr>
                <w:t>Ч. 7 ст. 13.11 КоАП</w:t>
              </w:r>
            </w:hyperlink>
          </w:p>
        </w:tc>
      </w:tr>
      <w:tr w:rsidR="00E12534" w:rsidRPr="00D933D0" w:rsidTr="00E12534">
        <w:trPr>
          <w:trHeight w:val="1393"/>
        </w:trPr>
        <w:tc>
          <w:tcPr>
            <w:tcW w:w="8155"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E12534" w:rsidRPr="00D933D0" w:rsidRDefault="00E12534" w:rsidP="006528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Невыполнение оператором при сборе персональных данных, в том числе посредством информационно-телекоммуникационной сети "Интернет"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w:t>
            </w:r>
            <w:r w:rsidRPr="00D933D0">
              <w:rPr>
                <w:rFonts w:ascii="Times New Roman" w:eastAsia="Times New Roman" w:hAnsi="Times New Roman" w:cs="Times New Roman"/>
                <w:lang w:eastAsia="ru-RU"/>
              </w:rPr>
              <w:lastRenderedPageBreak/>
              <w:t>Федерации</w:t>
            </w:r>
          </w:p>
        </w:tc>
        <w:tc>
          <w:tcPr>
            <w:tcW w:w="510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E12534" w:rsidRPr="00D933D0" w:rsidRDefault="00E12534" w:rsidP="006528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lastRenderedPageBreak/>
              <w:t>Административный штраф:</w:t>
            </w:r>
          </w:p>
          <w:p w:rsidR="00E12534" w:rsidRPr="00D933D0" w:rsidRDefault="00E12534" w:rsidP="006528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30 000 до 50 000 руб.</w:t>
            </w:r>
            <w:r w:rsidRPr="00D933D0">
              <w:rPr>
                <w:rFonts w:ascii="Times New Roman" w:eastAsia="Times New Roman" w:hAnsi="Times New Roman" w:cs="Times New Roman"/>
                <w:lang w:eastAsia="ru-RU"/>
              </w:rPr>
              <w:t>;</w:t>
            </w:r>
          </w:p>
          <w:p w:rsidR="00E12534" w:rsidRPr="00D933D0" w:rsidRDefault="00E12534" w:rsidP="006528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100 000 до 200 000 руб.</w:t>
            </w:r>
            <w:r w:rsidRPr="00D933D0">
              <w:rPr>
                <w:rFonts w:ascii="Times New Roman" w:eastAsia="Times New Roman" w:hAnsi="Times New Roman" w:cs="Times New Roman"/>
                <w:lang w:eastAsia="ru-RU"/>
              </w:rPr>
              <w:t>;</w:t>
            </w:r>
          </w:p>
          <w:p w:rsidR="00E12534" w:rsidRPr="00D933D0" w:rsidRDefault="00E12534" w:rsidP="0065284B">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1 000 000. до 6 000 000 руб.</w:t>
            </w:r>
          </w:p>
        </w:tc>
        <w:tc>
          <w:tcPr>
            <w:tcW w:w="226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E12534" w:rsidRPr="00D933D0" w:rsidRDefault="00054375" w:rsidP="00E12534">
            <w:pPr>
              <w:rPr>
                <w:rFonts w:ascii="Times New Roman" w:eastAsia="Times New Roman" w:hAnsi="Times New Roman" w:cs="Times New Roman"/>
                <w:lang w:eastAsia="ru-RU"/>
              </w:rPr>
            </w:pPr>
            <w:hyperlink r:id="rId26" w:anchor="/document/12125267/paragraph/4383:0" w:history="1">
              <w:r w:rsidR="00E12534" w:rsidRPr="00D933D0">
                <w:rPr>
                  <w:rStyle w:val="a5"/>
                  <w:rFonts w:ascii="Times New Roman" w:eastAsia="Times New Roman" w:hAnsi="Times New Roman" w:cs="Times New Roman"/>
                  <w:lang w:eastAsia="ru-RU"/>
                </w:rPr>
                <w:t>Ч. 8 ст. 13.11 КоАП</w:t>
              </w:r>
            </w:hyperlink>
          </w:p>
        </w:tc>
      </w:tr>
      <w:tr w:rsidR="00E12534" w:rsidRPr="00D933D0" w:rsidTr="00E12534">
        <w:trPr>
          <w:trHeight w:val="1784"/>
        </w:trPr>
        <w:tc>
          <w:tcPr>
            <w:tcW w:w="815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12534" w:rsidRPr="00D933D0" w:rsidRDefault="00E12534" w:rsidP="0065284B">
            <w:pPr>
              <w:rPr>
                <w:rFonts w:ascii="Times New Roman" w:eastAsia="Times New Roman" w:hAnsi="Times New Roman" w:cs="Times New Roman"/>
                <w:lang w:eastAsia="ru-RU"/>
              </w:rPr>
            </w:pPr>
          </w:p>
        </w:tc>
        <w:tc>
          <w:tcPr>
            <w:tcW w:w="510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E12534" w:rsidRPr="00D933D0" w:rsidRDefault="00E12534" w:rsidP="00E12534">
            <w:pPr>
              <w:rPr>
                <w:rFonts w:ascii="Times New Roman" w:eastAsia="Times New Roman" w:hAnsi="Times New Roman" w:cs="Times New Roman"/>
                <w:lang w:eastAsia="ru-RU"/>
              </w:rPr>
            </w:pPr>
            <w:r w:rsidRPr="00D933D0">
              <w:rPr>
                <w:rFonts w:ascii="Times New Roman" w:eastAsia="Times New Roman" w:hAnsi="Times New Roman" w:cs="Times New Roman"/>
                <w:i/>
                <w:lang w:eastAsia="ru-RU"/>
              </w:rPr>
              <w:t>За повторное нарушение</w:t>
            </w:r>
            <w:r w:rsidRPr="00D933D0">
              <w:rPr>
                <w:rFonts w:ascii="Times New Roman" w:eastAsia="Times New Roman" w:hAnsi="Times New Roman" w:cs="Times New Roman"/>
                <w:lang w:eastAsia="ru-RU"/>
              </w:rPr>
              <w:br/>
              <w:t>Административный штраф:</w:t>
            </w:r>
          </w:p>
          <w:p w:rsidR="00E12534" w:rsidRPr="00D933D0" w:rsidRDefault="00E12534" w:rsidP="00E1253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50 000 до 100 000 руб.</w:t>
            </w:r>
            <w:r w:rsidRPr="00D933D0">
              <w:rPr>
                <w:rFonts w:ascii="Times New Roman" w:eastAsia="Times New Roman" w:hAnsi="Times New Roman" w:cs="Times New Roman"/>
                <w:lang w:eastAsia="ru-RU"/>
              </w:rPr>
              <w:t>;</w:t>
            </w:r>
          </w:p>
          <w:p w:rsidR="00E12534" w:rsidRPr="00D933D0" w:rsidRDefault="00E12534" w:rsidP="00E1253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500 000 до 800 000 руб.</w:t>
            </w:r>
            <w:r w:rsidRPr="00D933D0">
              <w:rPr>
                <w:rFonts w:ascii="Times New Roman" w:eastAsia="Times New Roman" w:hAnsi="Times New Roman" w:cs="Times New Roman"/>
                <w:lang w:eastAsia="ru-RU"/>
              </w:rPr>
              <w:t>;</w:t>
            </w:r>
          </w:p>
          <w:p w:rsidR="00E12534" w:rsidRPr="00D933D0" w:rsidRDefault="00E12534" w:rsidP="00E12534">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00E027C8">
              <w:rPr>
                <w:rFonts w:ascii="Times New Roman" w:eastAsia="Times New Roman" w:hAnsi="Times New Roman" w:cs="Times New Roman"/>
                <w:color w:val="C00000"/>
                <w:lang w:eastAsia="ru-RU"/>
              </w:rPr>
              <w:t>от 6 000 000</w:t>
            </w:r>
            <w:r w:rsidRPr="00D933D0">
              <w:rPr>
                <w:rFonts w:ascii="Times New Roman" w:eastAsia="Times New Roman" w:hAnsi="Times New Roman" w:cs="Times New Roman"/>
                <w:color w:val="C00000"/>
                <w:lang w:eastAsia="ru-RU"/>
              </w:rPr>
              <w:t xml:space="preserve"> до 18 000 000 руб.</w:t>
            </w:r>
          </w:p>
        </w:tc>
        <w:tc>
          <w:tcPr>
            <w:tcW w:w="226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E12534" w:rsidRPr="00D933D0" w:rsidRDefault="00054375" w:rsidP="00E12534">
            <w:pPr>
              <w:rPr>
                <w:rFonts w:ascii="Times New Roman" w:eastAsia="Times New Roman" w:hAnsi="Times New Roman" w:cs="Times New Roman"/>
                <w:lang w:eastAsia="ru-RU"/>
              </w:rPr>
            </w:pPr>
            <w:hyperlink r:id="rId27" w:anchor="/document/12125267/paragraph/4383:0" w:history="1">
              <w:r w:rsidR="00E12534" w:rsidRPr="00D933D0">
                <w:rPr>
                  <w:rStyle w:val="a5"/>
                  <w:rFonts w:ascii="Times New Roman" w:eastAsia="Times New Roman" w:hAnsi="Times New Roman" w:cs="Times New Roman"/>
                  <w:lang w:eastAsia="ru-RU"/>
                </w:rPr>
                <w:t>Ч. 9 ст. 13.11 КоАП</w:t>
              </w:r>
            </w:hyperlink>
          </w:p>
        </w:tc>
      </w:tr>
      <w:tr w:rsidR="00EB5363" w:rsidRPr="00D933D0" w:rsidTr="003077C0">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B5363" w:rsidRPr="00D933D0" w:rsidRDefault="00EB5363" w:rsidP="003077C0">
            <w:pPr>
              <w:rPr>
                <w:rFonts w:ascii="Times New Roman" w:eastAsia="Times New Roman" w:hAnsi="Times New Roman" w:cs="Times New Roman"/>
                <w:lang w:eastAsia="ru-RU"/>
              </w:rPr>
            </w:pPr>
            <w:r w:rsidRPr="00EB5363">
              <w:rPr>
                <w:rFonts w:ascii="Times New Roman" w:eastAsia="Times New Roman" w:hAnsi="Times New Roman" w:cs="Times New Roman"/>
                <w:lang w:eastAsia="ru-RU"/>
              </w:rPr>
              <w:lastRenderedPageBreak/>
              <w:t>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законодательством Р</w:t>
            </w:r>
            <w:r w:rsidR="00E027C8">
              <w:rPr>
                <w:rFonts w:ascii="Times New Roman" w:eastAsia="Times New Roman" w:hAnsi="Times New Roman" w:cs="Times New Roman"/>
                <w:lang w:eastAsia="ru-RU"/>
              </w:rPr>
              <w:t>оссийской Федерации требований</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027C8" w:rsidRPr="00D933D0" w:rsidRDefault="00E027C8" w:rsidP="00E027C8">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E027C8" w:rsidRPr="00D933D0" w:rsidRDefault="00E027C8" w:rsidP="00E027C8">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 xml:space="preserve">от </w:t>
            </w:r>
            <w:r>
              <w:rPr>
                <w:rFonts w:ascii="Times New Roman" w:eastAsia="Times New Roman" w:hAnsi="Times New Roman" w:cs="Times New Roman"/>
                <w:color w:val="C00000"/>
                <w:lang w:eastAsia="ru-RU"/>
              </w:rPr>
              <w:t>10</w:t>
            </w:r>
            <w:r w:rsidRPr="00D933D0">
              <w:rPr>
                <w:rFonts w:ascii="Times New Roman" w:eastAsia="Times New Roman" w:hAnsi="Times New Roman" w:cs="Times New Roman"/>
                <w:color w:val="C00000"/>
                <w:lang w:eastAsia="ru-RU"/>
              </w:rPr>
              <w:t xml:space="preserve">0 000 до </w:t>
            </w:r>
            <w:r>
              <w:rPr>
                <w:rFonts w:ascii="Times New Roman" w:eastAsia="Times New Roman" w:hAnsi="Times New Roman" w:cs="Times New Roman"/>
                <w:color w:val="C00000"/>
                <w:lang w:eastAsia="ru-RU"/>
              </w:rPr>
              <w:t>30</w:t>
            </w:r>
            <w:r w:rsidRPr="00D933D0">
              <w:rPr>
                <w:rFonts w:ascii="Times New Roman" w:eastAsia="Times New Roman" w:hAnsi="Times New Roman" w:cs="Times New Roman"/>
                <w:color w:val="C00000"/>
                <w:lang w:eastAsia="ru-RU"/>
              </w:rPr>
              <w:t>0 000 руб.</w:t>
            </w:r>
            <w:r w:rsidRPr="00D933D0">
              <w:rPr>
                <w:rFonts w:ascii="Times New Roman" w:eastAsia="Times New Roman" w:hAnsi="Times New Roman" w:cs="Times New Roman"/>
                <w:lang w:eastAsia="ru-RU"/>
              </w:rPr>
              <w:t>;</w:t>
            </w:r>
          </w:p>
          <w:p w:rsidR="00EB5363" w:rsidRPr="00D933D0" w:rsidRDefault="00E027C8" w:rsidP="00E027C8">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 xml:space="preserve">от </w:t>
            </w:r>
            <w:r>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 xml:space="preserve">00 000 до </w:t>
            </w:r>
            <w:r>
              <w:rPr>
                <w:rFonts w:ascii="Times New Roman" w:eastAsia="Times New Roman" w:hAnsi="Times New Roman" w:cs="Times New Roman"/>
                <w:color w:val="C00000"/>
                <w:lang w:eastAsia="ru-RU"/>
              </w:rPr>
              <w:t>1 0</w:t>
            </w:r>
            <w:r w:rsidRPr="00D933D0">
              <w:rPr>
                <w:rFonts w:ascii="Times New Roman" w:eastAsia="Times New Roman" w:hAnsi="Times New Roman" w:cs="Times New Roman"/>
                <w:color w:val="C00000"/>
                <w:lang w:eastAsia="ru-RU"/>
              </w:rPr>
              <w:t>00 000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B5363" w:rsidRPr="00E027C8" w:rsidRDefault="00054375" w:rsidP="003077C0">
            <w:pPr>
              <w:rPr>
                <w:rFonts w:ascii="Times New Roman" w:hAnsi="Times New Roman" w:cs="Times New Roman"/>
              </w:rPr>
            </w:pPr>
            <w:hyperlink r:id="rId28" w:anchor="/document/12125267/paragraph/442062330:0" w:history="1">
              <w:r w:rsidR="00E027C8" w:rsidRPr="00E027C8">
                <w:rPr>
                  <w:rStyle w:val="a5"/>
                  <w:rFonts w:ascii="Times New Roman" w:hAnsi="Times New Roman" w:cs="Times New Roman"/>
                </w:rPr>
                <w:t>Ст.13.11.3 КоАП</w:t>
              </w:r>
            </w:hyperlink>
          </w:p>
        </w:tc>
      </w:tr>
      <w:tr w:rsidR="003077C0" w:rsidRPr="00D933D0" w:rsidTr="003077C0">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77C0" w:rsidRPr="00D933D0" w:rsidRDefault="003077C0" w:rsidP="003077C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Разглашение информации, доступ к которой ограничен федеральным законом,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и статьей 17.13 КоАП.</w:t>
            </w:r>
          </w:p>
          <w:p w:rsidR="003077C0" w:rsidRDefault="003077C0" w:rsidP="003077C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Исключение – случаи, которые влекут уголовную ответственность</w:t>
            </w:r>
          </w:p>
          <w:p w:rsidR="00E027C8" w:rsidRPr="00D933D0" w:rsidRDefault="00E027C8" w:rsidP="003077C0">
            <w:pPr>
              <w:rPr>
                <w:rFonts w:ascii="Times New Roman" w:eastAsia="Times New Roman" w:hAnsi="Times New Roman" w:cs="Times New Roman"/>
                <w:lang w:eastAsia="ru-RU"/>
              </w:rPr>
            </w:pP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077C0" w:rsidRPr="00D933D0" w:rsidRDefault="003077C0" w:rsidP="003077C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3077C0" w:rsidRPr="00D933D0" w:rsidRDefault="003077C0" w:rsidP="003077C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5 000 до 10 000 руб.</w:t>
            </w:r>
            <w:r w:rsidRPr="00D933D0">
              <w:rPr>
                <w:rFonts w:ascii="Times New Roman" w:eastAsia="Times New Roman" w:hAnsi="Times New Roman" w:cs="Times New Roman"/>
                <w:lang w:eastAsia="ru-RU"/>
              </w:rPr>
              <w:t>;</w:t>
            </w:r>
          </w:p>
          <w:p w:rsidR="003077C0" w:rsidRPr="00D933D0" w:rsidRDefault="003077C0" w:rsidP="003077C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40 000 до 50 000 руб. или дисквалификацию на срок до трех лет</w:t>
            </w:r>
            <w:r w:rsidRPr="00D933D0">
              <w:rPr>
                <w:rFonts w:ascii="Times New Roman" w:eastAsia="Times New Roman" w:hAnsi="Times New Roman" w:cs="Times New Roman"/>
                <w:lang w:eastAsia="ru-RU"/>
              </w:rPr>
              <w:t>;</w:t>
            </w:r>
          </w:p>
          <w:p w:rsidR="003077C0" w:rsidRPr="00D933D0" w:rsidRDefault="003077C0" w:rsidP="00E027C8">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100 000 до 200 000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077C0" w:rsidRPr="00D933D0" w:rsidRDefault="00054375" w:rsidP="003077C0">
            <w:pPr>
              <w:rPr>
                <w:rFonts w:ascii="Times New Roman" w:eastAsia="Times New Roman" w:hAnsi="Times New Roman" w:cs="Times New Roman"/>
                <w:lang w:eastAsia="ru-RU"/>
              </w:rPr>
            </w:pPr>
            <w:hyperlink r:id="rId29" w:anchor="/document/12125267/paragraph/4446:0" w:history="1">
              <w:r w:rsidR="003077C0" w:rsidRPr="00D933D0">
                <w:rPr>
                  <w:rStyle w:val="a5"/>
                  <w:rFonts w:ascii="Times New Roman" w:eastAsia="Times New Roman" w:hAnsi="Times New Roman" w:cs="Times New Roman"/>
                  <w:lang w:eastAsia="ru-RU"/>
                </w:rPr>
                <w:t>Ст. 13.14 КоАП</w:t>
              </w:r>
            </w:hyperlink>
          </w:p>
        </w:tc>
      </w:tr>
      <w:tr w:rsidR="00D933D0" w:rsidRPr="00D933D0" w:rsidTr="003077C0">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33D0" w:rsidRPr="00D933D0" w:rsidRDefault="00D933D0" w:rsidP="00D933D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Получение информации любым незаконным способом, доступ к которой ограничен федеральным законом, за исключением случаев, предусмотренных статьей 5.53, частями 1 и 2 статьи 13.11, статьей 14.29, частью 5 статьи 15.19, частью 2 статьи 17.13 </w:t>
            </w:r>
            <w:r>
              <w:rPr>
                <w:rFonts w:ascii="Times New Roman" w:eastAsia="Times New Roman" w:hAnsi="Times New Roman" w:cs="Times New Roman"/>
                <w:lang w:eastAsia="ru-RU"/>
              </w:rPr>
              <w:t>КоАП</w:t>
            </w:r>
            <w:r w:rsidRPr="00D933D0">
              <w:rPr>
                <w:rFonts w:ascii="Times New Roman" w:eastAsia="Times New Roman" w:hAnsi="Times New Roman" w:cs="Times New Roman"/>
                <w:lang w:eastAsia="ru-RU"/>
              </w:rPr>
              <w:t>, если эти действия не содержат признаков уголовно наказуемого деяния</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33D0" w:rsidRPr="00D933D0" w:rsidRDefault="00D933D0" w:rsidP="00D933D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Административный штраф:</w:t>
            </w:r>
          </w:p>
          <w:p w:rsidR="00D933D0" w:rsidRPr="00D933D0" w:rsidRDefault="00D933D0" w:rsidP="00D933D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от 5 000 до 10 000 руб.</w:t>
            </w:r>
            <w:r w:rsidRPr="00D933D0">
              <w:rPr>
                <w:rFonts w:ascii="Times New Roman" w:eastAsia="Times New Roman" w:hAnsi="Times New Roman" w:cs="Times New Roman"/>
                <w:lang w:eastAsia="ru-RU"/>
              </w:rPr>
              <w:t>;</w:t>
            </w:r>
          </w:p>
          <w:p w:rsidR="00D933D0" w:rsidRPr="00D933D0" w:rsidRDefault="00D933D0" w:rsidP="00D933D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от 40 000 до 50 000 руб. или дисквалификацию на срок до трех лет</w:t>
            </w:r>
            <w:r w:rsidRPr="00D933D0">
              <w:rPr>
                <w:rFonts w:ascii="Times New Roman" w:eastAsia="Times New Roman" w:hAnsi="Times New Roman" w:cs="Times New Roman"/>
                <w:lang w:eastAsia="ru-RU"/>
              </w:rPr>
              <w:t>;</w:t>
            </w:r>
          </w:p>
          <w:p w:rsidR="00D933D0" w:rsidRPr="00D933D0" w:rsidRDefault="00D933D0" w:rsidP="00D933D0">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от 100 000. до 200 000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33D0" w:rsidRPr="00D933D0" w:rsidRDefault="00054375" w:rsidP="00F610A5">
            <w:pPr>
              <w:rPr>
                <w:rFonts w:ascii="Times New Roman" w:eastAsia="Times New Roman" w:hAnsi="Times New Roman" w:cs="Times New Roman"/>
                <w:lang w:eastAsia="ru-RU"/>
              </w:rPr>
            </w:pPr>
            <w:hyperlink r:id="rId30" w:anchor="/document/12125267/entry/13141:0" w:history="1">
              <w:r w:rsidR="00D933D0" w:rsidRPr="00D933D0">
                <w:rPr>
                  <w:rStyle w:val="a5"/>
                  <w:rFonts w:ascii="Times New Roman" w:eastAsia="Times New Roman" w:hAnsi="Times New Roman" w:cs="Times New Roman"/>
                  <w:lang w:eastAsia="ru-RU"/>
                </w:rPr>
                <w:t>Ст. 13.14</w:t>
              </w:r>
              <w:r w:rsidR="00D933D0">
                <w:rPr>
                  <w:rStyle w:val="a5"/>
                  <w:rFonts w:ascii="Times New Roman" w:eastAsia="Times New Roman" w:hAnsi="Times New Roman" w:cs="Times New Roman"/>
                  <w:lang w:eastAsia="ru-RU"/>
                </w:rPr>
                <w:t>.1</w:t>
              </w:r>
              <w:r w:rsidR="00D933D0" w:rsidRPr="00D933D0">
                <w:rPr>
                  <w:rStyle w:val="a5"/>
                  <w:rFonts w:ascii="Times New Roman" w:eastAsia="Times New Roman" w:hAnsi="Times New Roman" w:cs="Times New Roman"/>
                  <w:lang w:eastAsia="ru-RU"/>
                </w:rPr>
                <w:t xml:space="preserve"> КоАП</w:t>
              </w:r>
            </w:hyperlink>
          </w:p>
        </w:tc>
      </w:tr>
      <w:tr w:rsidR="001020F6" w:rsidRPr="00D933D0" w:rsidTr="000A1AA6">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Default="000A1AA6" w:rsidP="006D273D">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Непредставление или несвоевременное представление </w:t>
            </w:r>
            <w:r w:rsidR="00620B03" w:rsidRPr="00D933D0">
              <w:rPr>
                <w:rFonts w:ascii="Times New Roman" w:eastAsia="Times New Roman" w:hAnsi="Times New Roman" w:cs="Times New Roman"/>
                <w:lang w:eastAsia="ru-RU"/>
              </w:rPr>
              <w:t>в государственный или иной уполномоченный орган</w:t>
            </w:r>
            <w:r w:rsidRPr="00D933D0">
              <w:rPr>
                <w:rFonts w:ascii="Times New Roman" w:eastAsia="Times New Roman" w:hAnsi="Times New Roman" w:cs="Times New Roman"/>
                <w:lang w:eastAsia="ru-RU"/>
              </w:rPr>
              <w:t xml:space="preserve">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19.7.5-2, частью 1 статьи 19.7.5-3, частью 1 статьи 19.7.5-4, статьями 19.7.7, 19.7.8, 19.7.9, 19.7.12, 19.7.13, 19.7.14, 19.7.15, 19.8, 19.8.3 </w:t>
            </w:r>
            <w:r w:rsidR="006D273D">
              <w:rPr>
                <w:rFonts w:ascii="Times New Roman" w:eastAsia="Times New Roman" w:hAnsi="Times New Roman" w:cs="Times New Roman"/>
                <w:lang w:eastAsia="ru-RU"/>
              </w:rPr>
              <w:t>КоАП</w:t>
            </w:r>
          </w:p>
          <w:p w:rsidR="00E027C8" w:rsidRPr="00D933D0" w:rsidRDefault="00E027C8" w:rsidP="006D273D">
            <w:pPr>
              <w:rPr>
                <w:rFonts w:ascii="Times New Roman" w:eastAsia="Times New Roman" w:hAnsi="Times New Roman" w:cs="Times New Roman"/>
                <w:lang w:eastAsia="ru-RU"/>
              </w:rPr>
            </w:pP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1367" w:rsidRPr="00D933D0" w:rsidRDefault="000A1AA6" w:rsidP="0011136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Предупреждение или а</w:t>
            </w:r>
            <w:r w:rsidR="00111367" w:rsidRPr="00D933D0">
              <w:rPr>
                <w:rFonts w:ascii="Times New Roman" w:eastAsia="Times New Roman" w:hAnsi="Times New Roman" w:cs="Times New Roman"/>
                <w:lang w:eastAsia="ru-RU"/>
              </w:rPr>
              <w:t>дминистративный штраф:</w:t>
            </w:r>
          </w:p>
          <w:p w:rsidR="00111367" w:rsidRPr="00D933D0" w:rsidRDefault="00111367" w:rsidP="0011136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граждан – </w:t>
            </w:r>
            <w:r w:rsidRPr="00D933D0">
              <w:rPr>
                <w:rFonts w:ascii="Times New Roman" w:eastAsia="Times New Roman" w:hAnsi="Times New Roman" w:cs="Times New Roman"/>
                <w:color w:val="C00000"/>
                <w:lang w:eastAsia="ru-RU"/>
              </w:rPr>
              <w:t xml:space="preserve">от </w:t>
            </w:r>
            <w:r w:rsidR="000A1AA6" w:rsidRPr="00D933D0">
              <w:rPr>
                <w:rFonts w:ascii="Times New Roman" w:eastAsia="Times New Roman" w:hAnsi="Times New Roman" w:cs="Times New Roman"/>
                <w:color w:val="C00000"/>
                <w:lang w:eastAsia="ru-RU"/>
              </w:rPr>
              <w:t>1</w:t>
            </w:r>
            <w:r w:rsidRPr="00D933D0">
              <w:rPr>
                <w:rFonts w:ascii="Times New Roman" w:eastAsia="Times New Roman" w:hAnsi="Times New Roman" w:cs="Times New Roman"/>
                <w:color w:val="C00000"/>
                <w:lang w:eastAsia="ru-RU"/>
              </w:rPr>
              <w:t xml:space="preserve">00 до </w:t>
            </w:r>
            <w:r w:rsidR="000A1AA6" w:rsidRPr="00D933D0">
              <w:rPr>
                <w:rFonts w:ascii="Times New Roman" w:eastAsia="Times New Roman" w:hAnsi="Times New Roman" w:cs="Times New Roman"/>
                <w:color w:val="C00000"/>
                <w:lang w:eastAsia="ru-RU"/>
              </w:rPr>
              <w:t>3</w:t>
            </w:r>
            <w:r w:rsidRPr="00D933D0">
              <w:rPr>
                <w:rFonts w:ascii="Times New Roman" w:eastAsia="Times New Roman" w:hAnsi="Times New Roman" w:cs="Times New Roman"/>
                <w:color w:val="C00000"/>
                <w:lang w:eastAsia="ru-RU"/>
              </w:rPr>
              <w:t>00 руб.</w:t>
            </w:r>
            <w:r w:rsidRPr="00D933D0">
              <w:rPr>
                <w:rFonts w:ascii="Times New Roman" w:eastAsia="Times New Roman" w:hAnsi="Times New Roman" w:cs="Times New Roman"/>
                <w:lang w:eastAsia="ru-RU"/>
              </w:rPr>
              <w:t>;</w:t>
            </w:r>
          </w:p>
          <w:p w:rsidR="00111367" w:rsidRPr="00D933D0" w:rsidRDefault="00111367" w:rsidP="0011136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должностных лиц – </w:t>
            </w:r>
            <w:r w:rsidRPr="00D933D0">
              <w:rPr>
                <w:rFonts w:ascii="Times New Roman" w:eastAsia="Times New Roman" w:hAnsi="Times New Roman" w:cs="Times New Roman"/>
                <w:color w:val="C00000"/>
                <w:lang w:eastAsia="ru-RU"/>
              </w:rPr>
              <w:t xml:space="preserve">от </w:t>
            </w:r>
            <w:r w:rsidR="000A1AA6" w:rsidRPr="00D933D0">
              <w:rPr>
                <w:rFonts w:ascii="Times New Roman" w:eastAsia="Times New Roman" w:hAnsi="Times New Roman" w:cs="Times New Roman"/>
                <w:color w:val="C00000"/>
                <w:lang w:eastAsia="ru-RU"/>
              </w:rPr>
              <w:t>3</w:t>
            </w:r>
            <w:r w:rsidRPr="00D933D0">
              <w:rPr>
                <w:rFonts w:ascii="Times New Roman" w:eastAsia="Times New Roman" w:hAnsi="Times New Roman" w:cs="Times New Roman"/>
                <w:color w:val="C00000"/>
                <w:lang w:eastAsia="ru-RU"/>
              </w:rPr>
              <w:t>00 до 500 руб.</w:t>
            </w:r>
            <w:r w:rsidRPr="00D933D0">
              <w:rPr>
                <w:rFonts w:ascii="Times New Roman" w:eastAsia="Times New Roman" w:hAnsi="Times New Roman" w:cs="Times New Roman"/>
                <w:lang w:eastAsia="ru-RU"/>
              </w:rPr>
              <w:t>;</w:t>
            </w:r>
          </w:p>
          <w:p w:rsidR="001020F6" w:rsidRPr="00D933D0" w:rsidRDefault="00111367" w:rsidP="000A1AA6">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на юридических лиц – </w:t>
            </w:r>
            <w:r w:rsidRPr="00D933D0">
              <w:rPr>
                <w:rFonts w:ascii="Times New Roman" w:eastAsia="Times New Roman" w:hAnsi="Times New Roman" w:cs="Times New Roman"/>
                <w:color w:val="C00000"/>
                <w:lang w:eastAsia="ru-RU"/>
              </w:rPr>
              <w:t xml:space="preserve">от </w:t>
            </w:r>
            <w:r w:rsidR="000A1AA6" w:rsidRPr="00D933D0">
              <w:rPr>
                <w:rFonts w:ascii="Times New Roman" w:eastAsia="Times New Roman" w:hAnsi="Times New Roman" w:cs="Times New Roman"/>
                <w:color w:val="C00000"/>
                <w:lang w:eastAsia="ru-RU"/>
              </w:rPr>
              <w:t>3</w:t>
            </w:r>
            <w:r w:rsidRPr="00D933D0">
              <w:rPr>
                <w:rFonts w:ascii="Times New Roman" w:eastAsia="Times New Roman" w:hAnsi="Times New Roman" w:cs="Times New Roman"/>
                <w:color w:val="C00000"/>
                <w:lang w:eastAsia="ru-RU"/>
              </w:rPr>
              <w:t xml:space="preserve"> 000. до </w:t>
            </w:r>
            <w:r w:rsidR="000A1AA6" w:rsidRPr="00D933D0">
              <w:rPr>
                <w:rFonts w:ascii="Times New Roman" w:eastAsia="Times New Roman" w:hAnsi="Times New Roman" w:cs="Times New Roman"/>
                <w:color w:val="C00000"/>
                <w:lang w:eastAsia="ru-RU"/>
              </w:rPr>
              <w:t>5</w:t>
            </w:r>
            <w:r w:rsidRPr="00D933D0">
              <w:rPr>
                <w:rFonts w:ascii="Times New Roman" w:eastAsia="Times New Roman" w:hAnsi="Times New Roman" w:cs="Times New Roman"/>
                <w:color w:val="C00000"/>
                <w:lang w:eastAsia="ru-RU"/>
              </w:rPr>
              <w:t xml:space="preserve"> 000 руб.</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020F6" w:rsidRPr="00D933D0" w:rsidRDefault="00054375" w:rsidP="00014F72">
            <w:pPr>
              <w:rPr>
                <w:rFonts w:ascii="Times New Roman" w:eastAsia="Times New Roman" w:hAnsi="Times New Roman" w:cs="Times New Roman"/>
                <w:lang w:eastAsia="ru-RU"/>
              </w:rPr>
            </w:pPr>
            <w:hyperlink r:id="rId31" w:anchor="/document/12125267/paragraph/8143:0" w:history="1">
              <w:r w:rsidR="000A1AA6" w:rsidRPr="00D933D0">
                <w:rPr>
                  <w:rStyle w:val="a5"/>
                  <w:rFonts w:ascii="Times New Roman" w:eastAsia="Times New Roman" w:hAnsi="Times New Roman" w:cs="Times New Roman"/>
                  <w:lang w:eastAsia="ru-RU"/>
                </w:rPr>
                <w:t>Ст.19.7 КоАП</w:t>
              </w:r>
            </w:hyperlink>
          </w:p>
        </w:tc>
      </w:tr>
      <w:tr w:rsidR="005E24A2" w:rsidRPr="00D933D0" w:rsidTr="005D04D0">
        <w:tc>
          <w:tcPr>
            <w:tcW w:w="1552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E24A2" w:rsidRPr="00D933D0" w:rsidRDefault="005E24A2" w:rsidP="005E24A2">
            <w:pPr>
              <w:jc w:val="center"/>
              <w:rPr>
                <w:rFonts w:ascii="Times New Roman" w:hAnsi="Times New Roman" w:cs="Times New Roman"/>
              </w:rPr>
            </w:pPr>
            <w:r w:rsidRPr="00D933D0">
              <w:rPr>
                <w:rFonts w:ascii="Times New Roman" w:hAnsi="Times New Roman" w:cs="Times New Roman"/>
                <w:b/>
                <w:color w:val="1F497D" w:themeColor="text2"/>
              </w:rPr>
              <w:lastRenderedPageBreak/>
              <w:t>Уголовная</w:t>
            </w:r>
            <w:r w:rsidR="00E86C98" w:rsidRPr="00D933D0">
              <w:rPr>
                <w:rFonts w:ascii="Times New Roman" w:hAnsi="Times New Roman" w:cs="Times New Roman"/>
                <w:b/>
                <w:color w:val="1F497D" w:themeColor="text2"/>
              </w:rPr>
              <w:t xml:space="preserve"> ответственность</w:t>
            </w:r>
          </w:p>
        </w:tc>
      </w:tr>
      <w:tr w:rsidR="001020F6" w:rsidRPr="00D933D0" w:rsidTr="005E24A2">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5E24A2"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D933D0">
              <w:rPr>
                <w:rFonts w:ascii="Times New Roman" w:eastAsia="Times New Roman" w:hAnsi="Times New Roman" w:cs="Times New Roman"/>
                <w:lang w:eastAsia="ru-RU"/>
              </w:rPr>
              <w:t>демонстрирующемся</w:t>
            </w:r>
            <w:proofErr w:type="spellEnd"/>
            <w:r w:rsidRPr="00D933D0">
              <w:rPr>
                <w:rFonts w:ascii="Times New Roman" w:eastAsia="Times New Roman" w:hAnsi="Times New Roman" w:cs="Times New Roman"/>
                <w:lang w:eastAsia="ru-RU"/>
              </w:rPr>
              <w:t xml:space="preserve"> произведении или средствах массовой информации</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5E24A2" w:rsidP="005E24A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Штраф в размере </w:t>
            </w:r>
            <w:r w:rsidRPr="00D933D0">
              <w:rPr>
                <w:rFonts w:ascii="Times New Roman" w:eastAsia="Times New Roman" w:hAnsi="Times New Roman" w:cs="Times New Roman"/>
                <w:color w:val="C00000"/>
                <w:lang w:eastAsia="ru-RU"/>
              </w:rPr>
              <w:t>до 200 000 руб.</w:t>
            </w:r>
            <w:r w:rsidRPr="00D933D0">
              <w:rPr>
                <w:rFonts w:ascii="Times New Roman" w:eastAsia="Times New Roman" w:hAnsi="Times New Roman" w:cs="Times New Roman"/>
                <w:lang w:eastAsia="ru-RU"/>
              </w:rPr>
              <w:t xml:space="preserve"> или в размере заработной платы или иного дохода осужденного за период </w:t>
            </w:r>
            <w:r w:rsidRPr="00D933D0">
              <w:rPr>
                <w:rFonts w:ascii="Times New Roman" w:eastAsia="Times New Roman" w:hAnsi="Times New Roman" w:cs="Times New Roman"/>
                <w:color w:val="C00000"/>
                <w:lang w:eastAsia="ru-RU"/>
              </w:rPr>
              <w:t>до 18-ти месяцев</w:t>
            </w:r>
            <w:r w:rsidRPr="00D933D0">
              <w:rPr>
                <w:rFonts w:ascii="Times New Roman" w:eastAsia="Times New Roman" w:hAnsi="Times New Roman" w:cs="Times New Roman"/>
                <w:lang w:eastAsia="ru-RU"/>
              </w:rPr>
              <w:t xml:space="preserve">, либо обязательными работами на срок </w:t>
            </w:r>
            <w:r w:rsidRPr="00D933D0">
              <w:rPr>
                <w:rFonts w:ascii="Times New Roman" w:eastAsia="Times New Roman" w:hAnsi="Times New Roman" w:cs="Times New Roman"/>
                <w:color w:val="C00000"/>
                <w:lang w:eastAsia="ru-RU"/>
              </w:rPr>
              <w:t>до 360 часов</w:t>
            </w:r>
            <w:r w:rsidRPr="00D933D0">
              <w:rPr>
                <w:rFonts w:ascii="Times New Roman" w:eastAsia="Times New Roman" w:hAnsi="Times New Roman" w:cs="Times New Roman"/>
                <w:lang w:eastAsia="ru-RU"/>
              </w:rPr>
              <w:t xml:space="preserve">, либо исправительными работами на срок </w:t>
            </w:r>
            <w:r w:rsidRPr="00D933D0">
              <w:rPr>
                <w:rFonts w:ascii="Times New Roman" w:eastAsia="Times New Roman" w:hAnsi="Times New Roman" w:cs="Times New Roman"/>
                <w:color w:val="C00000"/>
                <w:lang w:eastAsia="ru-RU"/>
              </w:rPr>
              <w:t>до 1-го года</w:t>
            </w:r>
            <w:r w:rsidRPr="00D933D0">
              <w:rPr>
                <w:rFonts w:ascii="Times New Roman" w:eastAsia="Times New Roman" w:hAnsi="Times New Roman" w:cs="Times New Roman"/>
                <w:lang w:eastAsia="ru-RU"/>
              </w:rPr>
              <w:t xml:space="preserve">, либо принудительными работами на срок </w:t>
            </w:r>
            <w:r w:rsidRPr="00D933D0">
              <w:rPr>
                <w:rFonts w:ascii="Times New Roman" w:eastAsia="Times New Roman" w:hAnsi="Times New Roman" w:cs="Times New Roman"/>
                <w:color w:val="C00000"/>
                <w:lang w:eastAsia="ru-RU"/>
              </w:rPr>
              <w:t>до 2-х лет</w:t>
            </w:r>
            <w:r w:rsidRPr="00D933D0">
              <w:rPr>
                <w:rFonts w:ascii="Times New Roman" w:eastAsia="Times New Roman" w:hAnsi="Times New Roman" w:cs="Times New Roman"/>
                <w:lang w:eastAsia="ru-RU"/>
              </w:rPr>
              <w:t xml:space="preserve"> с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до 3-х лет</w:t>
            </w:r>
            <w:r w:rsidRPr="00D933D0">
              <w:rPr>
                <w:rFonts w:ascii="Times New Roman" w:eastAsia="Times New Roman" w:hAnsi="Times New Roman" w:cs="Times New Roman"/>
                <w:lang w:eastAsia="ru-RU"/>
              </w:rPr>
              <w:t xml:space="preserve"> или без такового, либо арестом на срок </w:t>
            </w:r>
            <w:r w:rsidRPr="00D933D0">
              <w:rPr>
                <w:rFonts w:ascii="Times New Roman" w:eastAsia="Times New Roman" w:hAnsi="Times New Roman" w:cs="Times New Roman"/>
                <w:color w:val="C00000"/>
                <w:lang w:eastAsia="ru-RU"/>
              </w:rPr>
              <w:t>до 4-х месяцев</w:t>
            </w:r>
            <w:r w:rsidRPr="00D933D0">
              <w:rPr>
                <w:rFonts w:ascii="Times New Roman" w:eastAsia="Times New Roman" w:hAnsi="Times New Roman" w:cs="Times New Roman"/>
                <w:lang w:eastAsia="ru-RU"/>
              </w:rPr>
              <w:t xml:space="preserve">, либо лишением свободы на срок </w:t>
            </w:r>
            <w:r w:rsidRPr="00D933D0">
              <w:rPr>
                <w:rFonts w:ascii="Times New Roman" w:eastAsia="Times New Roman" w:hAnsi="Times New Roman" w:cs="Times New Roman"/>
                <w:color w:val="C00000"/>
                <w:lang w:eastAsia="ru-RU"/>
              </w:rPr>
              <w:t>до 2-х лет</w:t>
            </w:r>
            <w:r w:rsidRPr="00D933D0">
              <w:rPr>
                <w:rFonts w:ascii="Times New Roman" w:eastAsia="Times New Roman" w:hAnsi="Times New Roman" w:cs="Times New Roman"/>
                <w:lang w:eastAsia="ru-RU"/>
              </w:rPr>
              <w:t xml:space="preserve"> с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до 3-х лет</w:t>
            </w:r>
            <w:r w:rsidRPr="00D933D0">
              <w:rPr>
                <w:rFonts w:ascii="Times New Roman" w:eastAsia="Times New Roman" w:hAnsi="Times New Roman" w:cs="Times New Roman"/>
                <w:lang w:eastAsia="ru-RU"/>
              </w:rPr>
              <w:t>.</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020F6" w:rsidRPr="00D933D0" w:rsidRDefault="00054375" w:rsidP="00014F72">
            <w:pPr>
              <w:rPr>
                <w:rFonts w:ascii="Times New Roman" w:eastAsia="Times New Roman" w:hAnsi="Times New Roman" w:cs="Times New Roman"/>
                <w:lang w:eastAsia="ru-RU"/>
              </w:rPr>
            </w:pPr>
            <w:hyperlink r:id="rId32" w:anchor="/document/10108000/paragraph/1073742920:0" w:history="1">
              <w:r w:rsidR="00606CF2" w:rsidRPr="00D933D0">
                <w:rPr>
                  <w:rStyle w:val="a5"/>
                  <w:rFonts w:ascii="Times New Roman" w:eastAsia="Times New Roman" w:hAnsi="Times New Roman" w:cs="Times New Roman"/>
                  <w:lang w:eastAsia="ru-RU"/>
                </w:rPr>
                <w:t>Ч. 1 с</w:t>
              </w:r>
              <w:r w:rsidR="005E24A2" w:rsidRPr="00D933D0">
                <w:rPr>
                  <w:rStyle w:val="a5"/>
                  <w:rFonts w:ascii="Times New Roman" w:eastAsia="Times New Roman" w:hAnsi="Times New Roman" w:cs="Times New Roman"/>
                  <w:lang w:eastAsia="ru-RU"/>
                </w:rPr>
                <w:t>т. 137 УК РФ</w:t>
              </w:r>
            </w:hyperlink>
          </w:p>
        </w:tc>
      </w:tr>
      <w:tr w:rsidR="00606CF2" w:rsidRPr="00D933D0" w:rsidTr="00890C3A">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6CF2" w:rsidRPr="00D933D0" w:rsidRDefault="00606CF2"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Те же деяния, совершенные лицом с использованием своего служебного положения</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6CF2" w:rsidRPr="00D933D0" w:rsidRDefault="00606CF2" w:rsidP="00606CF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Штраф в размере </w:t>
            </w:r>
            <w:r w:rsidRPr="00D933D0">
              <w:rPr>
                <w:rFonts w:ascii="Times New Roman" w:eastAsia="Times New Roman" w:hAnsi="Times New Roman" w:cs="Times New Roman"/>
                <w:color w:val="C00000"/>
                <w:lang w:eastAsia="ru-RU"/>
              </w:rPr>
              <w:t>от 100 000 до 300 000 руб.</w:t>
            </w:r>
            <w:r w:rsidRPr="00D933D0">
              <w:rPr>
                <w:rFonts w:ascii="Times New Roman" w:eastAsia="Times New Roman" w:hAnsi="Times New Roman" w:cs="Times New Roman"/>
                <w:lang w:eastAsia="ru-RU"/>
              </w:rPr>
              <w:t xml:space="preserve"> или в размере заработной платы или иного дохода осужденного за период </w:t>
            </w:r>
            <w:r w:rsidRPr="00D933D0">
              <w:rPr>
                <w:rFonts w:ascii="Times New Roman" w:eastAsia="Times New Roman" w:hAnsi="Times New Roman" w:cs="Times New Roman"/>
                <w:color w:val="C00000"/>
                <w:lang w:eastAsia="ru-RU"/>
              </w:rPr>
              <w:t>от 1-го года до 2-х лет</w:t>
            </w:r>
            <w:r w:rsidRPr="00D933D0">
              <w:rPr>
                <w:rFonts w:ascii="Times New Roman" w:eastAsia="Times New Roman" w:hAnsi="Times New Roman" w:cs="Times New Roman"/>
                <w:lang w:eastAsia="ru-RU"/>
              </w:rPr>
              <w:t xml:space="preserve">, либо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от 2-х до 5-ти</w:t>
            </w:r>
            <w:r w:rsidRPr="00D933D0">
              <w:rPr>
                <w:rFonts w:ascii="Times New Roman" w:eastAsia="Times New Roman" w:hAnsi="Times New Roman" w:cs="Times New Roman"/>
                <w:lang w:eastAsia="ru-RU"/>
              </w:rPr>
              <w:t xml:space="preserve"> лет, либо принудительными работами на срок </w:t>
            </w:r>
            <w:r w:rsidRPr="00D933D0">
              <w:rPr>
                <w:rFonts w:ascii="Times New Roman" w:eastAsia="Times New Roman" w:hAnsi="Times New Roman" w:cs="Times New Roman"/>
                <w:color w:val="C00000"/>
                <w:lang w:eastAsia="ru-RU"/>
              </w:rPr>
              <w:t>до 4-х лет</w:t>
            </w:r>
            <w:r w:rsidRPr="00D933D0">
              <w:rPr>
                <w:rFonts w:ascii="Times New Roman" w:eastAsia="Times New Roman" w:hAnsi="Times New Roman" w:cs="Times New Roman"/>
                <w:lang w:eastAsia="ru-RU"/>
              </w:rPr>
              <w:t xml:space="preserve"> с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до 5-ти</w:t>
            </w:r>
            <w:r w:rsidRPr="00D933D0">
              <w:rPr>
                <w:rFonts w:ascii="Times New Roman" w:eastAsia="Times New Roman" w:hAnsi="Times New Roman" w:cs="Times New Roman"/>
                <w:lang w:eastAsia="ru-RU"/>
              </w:rPr>
              <w:t xml:space="preserve"> лет или без такового, либо арестом на срок </w:t>
            </w:r>
            <w:r w:rsidRPr="00D933D0">
              <w:rPr>
                <w:rFonts w:ascii="Times New Roman" w:eastAsia="Times New Roman" w:hAnsi="Times New Roman" w:cs="Times New Roman"/>
                <w:color w:val="C00000"/>
                <w:lang w:eastAsia="ru-RU"/>
              </w:rPr>
              <w:t>до 6-ти</w:t>
            </w:r>
            <w:r w:rsidRPr="00D933D0">
              <w:rPr>
                <w:rFonts w:ascii="Times New Roman" w:eastAsia="Times New Roman" w:hAnsi="Times New Roman" w:cs="Times New Roman"/>
                <w:lang w:eastAsia="ru-RU"/>
              </w:rPr>
              <w:t xml:space="preserve"> месяцев, либо лишением свободы на срок </w:t>
            </w:r>
            <w:r w:rsidRPr="00D933D0">
              <w:rPr>
                <w:rFonts w:ascii="Times New Roman" w:eastAsia="Times New Roman" w:hAnsi="Times New Roman" w:cs="Times New Roman"/>
                <w:color w:val="C00000"/>
                <w:lang w:eastAsia="ru-RU"/>
              </w:rPr>
              <w:t>до 4-х лет</w:t>
            </w:r>
            <w:r w:rsidRPr="00D933D0">
              <w:rPr>
                <w:rFonts w:ascii="Times New Roman" w:eastAsia="Times New Roman" w:hAnsi="Times New Roman" w:cs="Times New Roman"/>
                <w:lang w:eastAsia="ru-RU"/>
              </w:rPr>
              <w:t xml:space="preserve"> с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до 5-ти лет</w:t>
            </w:r>
            <w:r w:rsidRPr="00D933D0">
              <w:rPr>
                <w:rFonts w:ascii="Times New Roman" w:eastAsia="Times New Roman" w:hAnsi="Times New Roman" w:cs="Times New Roman"/>
                <w:lang w:eastAsia="ru-RU"/>
              </w:rPr>
              <w:t>.</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6CF2" w:rsidRPr="00D933D0" w:rsidRDefault="00054375" w:rsidP="00290521">
            <w:pPr>
              <w:rPr>
                <w:rFonts w:ascii="Times New Roman" w:hAnsi="Times New Roman" w:cs="Times New Roman"/>
              </w:rPr>
            </w:pPr>
            <w:hyperlink r:id="rId33" w:anchor="/document/10108000/paragraph/1073746430:0" w:history="1">
              <w:r w:rsidR="00290521" w:rsidRPr="00D933D0">
                <w:rPr>
                  <w:rStyle w:val="a5"/>
                  <w:rFonts w:ascii="Times New Roman" w:hAnsi="Times New Roman" w:cs="Times New Roman"/>
                </w:rPr>
                <w:t>Ч. 2 ст. 137 УК РФ</w:t>
              </w:r>
            </w:hyperlink>
          </w:p>
        </w:tc>
      </w:tr>
      <w:tr w:rsidR="00F92993" w:rsidRPr="00D933D0" w:rsidTr="00890C3A">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2993" w:rsidRPr="00D933D0" w:rsidRDefault="00F92993"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Незаконное распространение в публичном выступлении, публично </w:t>
            </w:r>
            <w:proofErr w:type="spellStart"/>
            <w:r w:rsidRPr="00D933D0">
              <w:rPr>
                <w:rFonts w:ascii="Times New Roman" w:eastAsia="Times New Roman" w:hAnsi="Times New Roman" w:cs="Times New Roman"/>
                <w:lang w:eastAsia="ru-RU"/>
              </w:rPr>
              <w:t>демонстрирующемся</w:t>
            </w:r>
            <w:proofErr w:type="spellEnd"/>
            <w:r w:rsidRPr="00D933D0">
              <w:rPr>
                <w:rFonts w:ascii="Times New Roman" w:eastAsia="Times New Roman" w:hAnsi="Times New Roman" w:cs="Times New Roman"/>
                <w:lang w:eastAsia="ru-RU"/>
              </w:rPr>
              <w:t xml:space="preserve">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2993" w:rsidRPr="00D933D0" w:rsidRDefault="00552D8A" w:rsidP="00552D8A">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Штраф в размере </w:t>
            </w:r>
            <w:r w:rsidRPr="00D933D0">
              <w:rPr>
                <w:rFonts w:ascii="Times New Roman" w:eastAsia="Times New Roman" w:hAnsi="Times New Roman" w:cs="Times New Roman"/>
                <w:color w:val="C00000"/>
                <w:lang w:eastAsia="ru-RU"/>
              </w:rPr>
              <w:t>от 150 000 до 350 000 руб.</w:t>
            </w:r>
            <w:r w:rsidRPr="00D933D0">
              <w:rPr>
                <w:rFonts w:ascii="Times New Roman" w:eastAsia="Times New Roman" w:hAnsi="Times New Roman" w:cs="Times New Roman"/>
                <w:lang w:eastAsia="ru-RU"/>
              </w:rPr>
              <w:t xml:space="preserve"> или</w:t>
            </w:r>
            <w:r w:rsidRPr="00D933D0">
              <w:rPr>
                <w:rFonts w:ascii="Times New Roman" w:eastAsia="Times New Roman" w:hAnsi="Times New Roman" w:cs="Times New Roman"/>
                <w:lang w:eastAsia="ru-RU"/>
              </w:rPr>
              <w:br/>
              <w:t xml:space="preserve">в размере заработной платы или иного дохода осужденного за период </w:t>
            </w:r>
            <w:r w:rsidRPr="00D933D0">
              <w:rPr>
                <w:rFonts w:ascii="Times New Roman" w:eastAsia="Times New Roman" w:hAnsi="Times New Roman" w:cs="Times New Roman"/>
                <w:color w:val="C00000"/>
                <w:lang w:eastAsia="ru-RU"/>
              </w:rPr>
              <w:t>от 18-ти месяцев до 3-х лет</w:t>
            </w:r>
            <w:r w:rsidRPr="00D933D0">
              <w:rPr>
                <w:rFonts w:ascii="Times New Roman" w:eastAsia="Times New Roman" w:hAnsi="Times New Roman" w:cs="Times New Roman"/>
                <w:lang w:eastAsia="ru-RU"/>
              </w:rPr>
              <w:t xml:space="preserve">, либо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от 3-х до 5-ти лет</w:t>
            </w:r>
            <w:r w:rsidRPr="00D933D0">
              <w:rPr>
                <w:rFonts w:ascii="Times New Roman" w:eastAsia="Times New Roman" w:hAnsi="Times New Roman" w:cs="Times New Roman"/>
                <w:lang w:eastAsia="ru-RU"/>
              </w:rPr>
              <w:t xml:space="preserve">, либо принудительными работами на срок </w:t>
            </w:r>
            <w:r w:rsidRPr="00D933D0">
              <w:rPr>
                <w:rFonts w:ascii="Times New Roman" w:eastAsia="Times New Roman" w:hAnsi="Times New Roman" w:cs="Times New Roman"/>
                <w:color w:val="C00000"/>
                <w:lang w:eastAsia="ru-RU"/>
              </w:rPr>
              <w:t>до 5-ти лет</w:t>
            </w:r>
            <w:r w:rsidRPr="00D933D0">
              <w:rPr>
                <w:rFonts w:ascii="Times New Roman" w:eastAsia="Times New Roman" w:hAnsi="Times New Roman" w:cs="Times New Roman"/>
                <w:lang w:eastAsia="ru-RU"/>
              </w:rPr>
              <w:t xml:space="preserve"> с лишением права занимать определенные должности </w:t>
            </w:r>
            <w:r w:rsidRPr="00D933D0">
              <w:rPr>
                <w:rFonts w:ascii="Times New Roman" w:eastAsia="Times New Roman" w:hAnsi="Times New Roman" w:cs="Times New Roman"/>
                <w:lang w:eastAsia="ru-RU"/>
              </w:rPr>
              <w:lastRenderedPageBreak/>
              <w:t xml:space="preserve">или заниматься определенной деятельностью на срок </w:t>
            </w:r>
            <w:r w:rsidRPr="00D933D0">
              <w:rPr>
                <w:rFonts w:ascii="Times New Roman" w:eastAsia="Times New Roman" w:hAnsi="Times New Roman" w:cs="Times New Roman"/>
                <w:color w:val="C00000"/>
                <w:lang w:eastAsia="ru-RU"/>
              </w:rPr>
              <w:t>до 6-ти лет</w:t>
            </w:r>
            <w:r w:rsidRPr="00D933D0">
              <w:rPr>
                <w:rFonts w:ascii="Times New Roman" w:eastAsia="Times New Roman" w:hAnsi="Times New Roman" w:cs="Times New Roman"/>
                <w:lang w:eastAsia="ru-RU"/>
              </w:rPr>
              <w:t xml:space="preserve"> или без такового, либо арестом на срок </w:t>
            </w:r>
            <w:r w:rsidRPr="00D933D0">
              <w:rPr>
                <w:rFonts w:ascii="Times New Roman" w:eastAsia="Times New Roman" w:hAnsi="Times New Roman" w:cs="Times New Roman"/>
                <w:color w:val="C00000"/>
                <w:lang w:eastAsia="ru-RU"/>
              </w:rPr>
              <w:t>до 6-ти месяцев</w:t>
            </w:r>
            <w:r w:rsidRPr="00D933D0">
              <w:rPr>
                <w:rFonts w:ascii="Times New Roman" w:eastAsia="Times New Roman" w:hAnsi="Times New Roman" w:cs="Times New Roman"/>
                <w:lang w:eastAsia="ru-RU"/>
              </w:rPr>
              <w:t xml:space="preserve">, либо лишением свободы на срок </w:t>
            </w:r>
            <w:r w:rsidRPr="00D933D0">
              <w:rPr>
                <w:rFonts w:ascii="Times New Roman" w:eastAsia="Times New Roman" w:hAnsi="Times New Roman" w:cs="Times New Roman"/>
                <w:color w:val="C00000"/>
                <w:lang w:eastAsia="ru-RU"/>
              </w:rPr>
              <w:t>до 5-ти лет</w:t>
            </w:r>
            <w:r w:rsidRPr="00D933D0">
              <w:rPr>
                <w:rFonts w:ascii="Times New Roman" w:eastAsia="Times New Roman" w:hAnsi="Times New Roman" w:cs="Times New Roman"/>
                <w:lang w:eastAsia="ru-RU"/>
              </w:rPr>
              <w:t xml:space="preserve"> с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до 6-ти лет</w:t>
            </w:r>
            <w:r w:rsidRPr="00D933D0">
              <w:rPr>
                <w:rFonts w:ascii="Times New Roman" w:eastAsia="Times New Roman" w:hAnsi="Times New Roman" w:cs="Times New Roman"/>
                <w:lang w:eastAsia="ru-RU"/>
              </w:rPr>
              <w:t>.</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2993" w:rsidRPr="00D933D0" w:rsidRDefault="00054375" w:rsidP="00014F72">
            <w:pPr>
              <w:rPr>
                <w:rFonts w:ascii="Times New Roman" w:hAnsi="Times New Roman" w:cs="Times New Roman"/>
              </w:rPr>
            </w:pPr>
            <w:hyperlink r:id="rId34" w:anchor="/document/10108000/paragraph/71861841:0" w:history="1">
              <w:r w:rsidR="000E6A44" w:rsidRPr="00D933D0">
                <w:rPr>
                  <w:rStyle w:val="a5"/>
                  <w:rFonts w:ascii="Times New Roman" w:hAnsi="Times New Roman" w:cs="Times New Roman"/>
                </w:rPr>
                <w:t>Ч. 3 ст. 137 УК РФ</w:t>
              </w:r>
            </w:hyperlink>
          </w:p>
        </w:tc>
      </w:tr>
      <w:tr w:rsidR="001020F6" w:rsidRPr="00D933D0" w:rsidTr="008F0997">
        <w:tc>
          <w:tcPr>
            <w:tcW w:w="8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8F0997" w:rsidP="00014F72">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lastRenderedPageBreak/>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w:t>
            </w:r>
          </w:p>
        </w:tc>
        <w:tc>
          <w:tcPr>
            <w:tcW w:w="5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0F6" w:rsidRPr="00D933D0" w:rsidRDefault="008F0997" w:rsidP="008F0997">
            <w:pPr>
              <w:rPr>
                <w:rFonts w:ascii="Times New Roman" w:eastAsia="Times New Roman" w:hAnsi="Times New Roman" w:cs="Times New Roman"/>
                <w:lang w:eastAsia="ru-RU"/>
              </w:rPr>
            </w:pPr>
            <w:r w:rsidRPr="00D933D0">
              <w:rPr>
                <w:rFonts w:ascii="Times New Roman" w:eastAsia="Times New Roman" w:hAnsi="Times New Roman" w:cs="Times New Roman"/>
                <w:lang w:eastAsia="ru-RU"/>
              </w:rPr>
              <w:t xml:space="preserve">Штраф в размере </w:t>
            </w:r>
            <w:r w:rsidRPr="00D933D0">
              <w:rPr>
                <w:rFonts w:ascii="Times New Roman" w:eastAsia="Times New Roman" w:hAnsi="Times New Roman" w:cs="Times New Roman"/>
                <w:color w:val="C00000"/>
                <w:lang w:eastAsia="ru-RU"/>
              </w:rPr>
              <w:t>до 200 000 руб.</w:t>
            </w:r>
            <w:r w:rsidRPr="00D933D0">
              <w:rPr>
                <w:rFonts w:ascii="Times New Roman" w:eastAsia="Times New Roman" w:hAnsi="Times New Roman" w:cs="Times New Roman"/>
                <w:lang w:eastAsia="ru-RU"/>
              </w:rPr>
              <w:t xml:space="preserve"> или в размере заработной платы или иного дохода осужденного за период </w:t>
            </w:r>
            <w:r w:rsidRPr="00D933D0">
              <w:rPr>
                <w:rFonts w:ascii="Times New Roman" w:eastAsia="Times New Roman" w:hAnsi="Times New Roman" w:cs="Times New Roman"/>
                <w:color w:val="C00000"/>
                <w:lang w:eastAsia="ru-RU"/>
              </w:rPr>
              <w:t>до 18-ти месяцев</w:t>
            </w:r>
            <w:r w:rsidRPr="00D933D0">
              <w:rPr>
                <w:rFonts w:ascii="Times New Roman" w:eastAsia="Times New Roman" w:hAnsi="Times New Roman" w:cs="Times New Roman"/>
                <w:lang w:eastAsia="ru-RU"/>
              </w:rPr>
              <w:t xml:space="preserve"> либо лишением права занимать определенные должности или заниматься определенной деятельностью на срок </w:t>
            </w:r>
            <w:r w:rsidRPr="00D933D0">
              <w:rPr>
                <w:rFonts w:ascii="Times New Roman" w:eastAsia="Times New Roman" w:hAnsi="Times New Roman" w:cs="Times New Roman"/>
                <w:color w:val="C00000"/>
                <w:lang w:eastAsia="ru-RU"/>
              </w:rPr>
              <w:t>от 2-х до 5-ти лет</w:t>
            </w:r>
            <w:r w:rsidRPr="00D933D0">
              <w:rPr>
                <w:rFonts w:ascii="Times New Roman" w:eastAsia="Times New Roman" w:hAnsi="Times New Roman" w:cs="Times New Roman"/>
                <w:lang w:eastAsia="ru-RU"/>
              </w:rPr>
              <w:t>.</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020F6" w:rsidRPr="00D933D0" w:rsidRDefault="00054375" w:rsidP="00014F72">
            <w:pPr>
              <w:rPr>
                <w:rFonts w:ascii="Times New Roman" w:eastAsia="Times New Roman" w:hAnsi="Times New Roman" w:cs="Times New Roman"/>
                <w:lang w:eastAsia="ru-RU"/>
              </w:rPr>
            </w:pPr>
            <w:hyperlink r:id="rId35" w:anchor="/document/10108000/paragraph/1073750584:0" w:history="1">
              <w:r w:rsidR="008F0997" w:rsidRPr="00D933D0">
                <w:rPr>
                  <w:rStyle w:val="a5"/>
                  <w:rFonts w:ascii="Times New Roman" w:eastAsia="Times New Roman" w:hAnsi="Times New Roman" w:cs="Times New Roman"/>
                  <w:lang w:eastAsia="ru-RU"/>
                </w:rPr>
                <w:t>Ст. 140 УК РФ</w:t>
              </w:r>
            </w:hyperlink>
          </w:p>
        </w:tc>
      </w:tr>
    </w:tbl>
    <w:p w:rsidR="009A6A6C" w:rsidRPr="00014F72" w:rsidRDefault="009A6A6C" w:rsidP="001020F6">
      <w:pPr>
        <w:rPr>
          <w:rFonts w:ascii="Times New Roman" w:eastAsia="Times New Roman" w:hAnsi="Times New Roman" w:cs="Times New Roman"/>
          <w:color w:val="222222"/>
          <w:sz w:val="24"/>
          <w:szCs w:val="24"/>
          <w:lang w:eastAsia="ru-RU"/>
        </w:rPr>
      </w:pPr>
    </w:p>
    <w:sectPr w:rsidR="009A6A6C" w:rsidRPr="00014F72" w:rsidSect="00831F66">
      <w:pgSz w:w="16838" w:h="11906" w:orient="landscape"/>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F01"/>
    <w:multiLevelType w:val="multilevel"/>
    <w:tmpl w:val="7DF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6C"/>
    <w:rsid w:val="00005D1A"/>
    <w:rsid w:val="00014F72"/>
    <w:rsid w:val="00054375"/>
    <w:rsid w:val="00082058"/>
    <w:rsid w:val="000A1AA6"/>
    <w:rsid w:val="000E6A44"/>
    <w:rsid w:val="001020F6"/>
    <w:rsid w:val="00111367"/>
    <w:rsid w:val="00116096"/>
    <w:rsid w:val="001A4F63"/>
    <w:rsid w:val="001C6902"/>
    <w:rsid w:val="00220CB3"/>
    <w:rsid w:val="00290521"/>
    <w:rsid w:val="002B1F73"/>
    <w:rsid w:val="002B32FB"/>
    <w:rsid w:val="003077C0"/>
    <w:rsid w:val="003373B9"/>
    <w:rsid w:val="00426D87"/>
    <w:rsid w:val="004C0E9C"/>
    <w:rsid w:val="00552D8A"/>
    <w:rsid w:val="005E24A2"/>
    <w:rsid w:val="00606CF2"/>
    <w:rsid w:val="00615939"/>
    <w:rsid w:val="00620B03"/>
    <w:rsid w:val="0065284B"/>
    <w:rsid w:val="0069246D"/>
    <w:rsid w:val="006D273D"/>
    <w:rsid w:val="00762915"/>
    <w:rsid w:val="00763A11"/>
    <w:rsid w:val="0076692C"/>
    <w:rsid w:val="007B5F9A"/>
    <w:rsid w:val="007C424A"/>
    <w:rsid w:val="00831F66"/>
    <w:rsid w:val="008844C5"/>
    <w:rsid w:val="00890C3A"/>
    <w:rsid w:val="008F0997"/>
    <w:rsid w:val="00907655"/>
    <w:rsid w:val="009A6A6C"/>
    <w:rsid w:val="009C0081"/>
    <w:rsid w:val="00A37550"/>
    <w:rsid w:val="00AA0ED5"/>
    <w:rsid w:val="00B60284"/>
    <w:rsid w:val="00BB20F8"/>
    <w:rsid w:val="00BF75D2"/>
    <w:rsid w:val="00C53DB0"/>
    <w:rsid w:val="00C658B5"/>
    <w:rsid w:val="00CB4445"/>
    <w:rsid w:val="00CD1604"/>
    <w:rsid w:val="00D3531A"/>
    <w:rsid w:val="00D933D0"/>
    <w:rsid w:val="00DD454B"/>
    <w:rsid w:val="00E027C8"/>
    <w:rsid w:val="00E12534"/>
    <w:rsid w:val="00E1385B"/>
    <w:rsid w:val="00E86C98"/>
    <w:rsid w:val="00E86FAA"/>
    <w:rsid w:val="00EB5363"/>
    <w:rsid w:val="00F92993"/>
    <w:rsid w:val="00FD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43532-0445-4A7D-85B8-5B228E6D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styleId="a5">
    <w:name w:val="Hyperlink"/>
    <w:basedOn w:val="a0"/>
    <w:uiPriority w:val="99"/>
    <w:unhideWhenUsed/>
    <w:rsid w:val="002B32FB"/>
    <w:rPr>
      <w:color w:val="0000FF" w:themeColor="hyperlink"/>
      <w:u w:val="single"/>
    </w:rPr>
  </w:style>
  <w:style w:type="character" w:styleId="a6">
    <w:name w:val="FollowedHyperlink"/>
    <w:basedOn w:val="a0"/>
    <w:uiPriority w:val="99"/>
    <w:semiHidden/>
    <w:unhideWhenUsed/>
    <w:rsid w:val="00EB5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24284">
      <w:bodyDiv w:val="1"/>
      <w:marLeft w:val="0"/>
      <w:marRight w:val="0"/>
      <w:marTop w:val="0"/>
      <w:marBottom w:val="0"/>
      <w:divBdr>
        <w:top w:val="none" w:sz="0" w:space="0" w:color="auto"/>
        <w:left w:val="none" w:sz="0" w:space="0" w:color="auto"/>
        <w:bottom w:val="none" w:sz="0" w:space="0" w:color="auto"/>
        <w:right w:val="none" w:sz="0" w:space="0" w:color="auto"/>
      </w:divBdr>
      <w:divsChild>
        <w:div w:id="612900991">
          <w:marLeft w:val="0"/>
          <w:marRight w:val="0"/>
          <w:marTop w:val="0"/>
          <w:marBottom w:val="480"/>
          <w:divBdr>
            <w:top w:val="none" w:sz="0" w:space="0" w:color="auto"/>
            <w:left w:val="none" w:sz="0" w:space="0" w:color="auto"/>
            <w:bottom w:val="none" w:sz="0" w:space="0" w:color="auto"/>
            <w:right w:val="none" w:sz="0" w:space="0" w:color="auto"/>
          </w:divBdr>
          <w:divsChild>
            <w:div w:id="1675572409">
              <w:marLeft w:val="0"/>
              <w:marRight w:val="0"/>
              <w:marTop w:val="225"/>
              <w:marBottom w:val="375"/>
              <w:divBdr>
                <w:top w:val="none" w:sz="0" w:space="0" w:color="auto"/>
                <w:left w:val="none" w:sz="0" w:space="0" w:color="auto"/>
                <w:bottom w:val="none" w:sz="0" w:space="0" w:color="auto"/>
                <w:right w:val="none" w:sz="0" w:space="0" w:color="auto"/>
              </w:divBdr>
            </w:div>
          </w:divsChild>
        </w:div>
        <w:div w:id="1370497013">
          <w:marLeft w:val="0"/>
          <w:marRight w:val="0"/>
          <w:marTop w:val="0"/>
          <w:marBottom w:val="0"/>
          <w:divBdr>
            <w:top w:val="none" w:sz="0" w:space="0" w:color="auto"/>
            <w:left w:val="none" w:sz="0" w:space="0" w:color="auto"/>
            <w:bottom w:val="none" w:sz="0" w:space="0" w:color="auto"/>
            <w:right w:val="none" w:sz="0" w:space="0" w:color="auto"/>
          </w:divBdr>
          <w:divsChild>
            <w:div w:id="1226528676">
              <w:marLeft w:val="0"/>
              <w:marRight w:val="0"/>
              <w:marTop w:val="0"/>
              <w:marBottom w:val="300"/>
              <w:divBdr>
                <w:top w:val="none" w:sz="0" w:space="0" w:color="auto"/>
                <w:left w:val="none" w:sz="0" w:space="0" w:color="auto"/>
                <w:bottom w:val="none" w:sz="0" w:space="0" w:color="auto"/>
                <w:right w:val="none" w:sz="0" w:space="0" w:color="auto"/>
              </w:divBdr>
              <w:divsChild>
                <w:div w:id="2024092767">
                  <w:marLeft w:val="0"/>
                  <w:marRight w:val="0"/>
                  <w:marTop w:val="0"/>
                  <w:marBottom w:val="0"/>
                  <w:divBdr>
                    <w:top w:val="none" w:sz="0" w:space="0" w:color="auto"/>
                    <w:left w:val="none" w:sz="0" w:space="0" w:color="auto"/>
                    <w:bottom w:val="none" w:sz="0" w:space="0" w:color="auto"/>
                    <w:right w:val="none" w:sz="0" w:space="0" w:color="auto"/>
                  </w:divBdr>
                  <w:divsChild>
                    <w:div w:id="15870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365">
              <w:marLeft w:val="0"/>
              <w:marRight w:val="0"/>
              <w:marTop w:val="0"/>
              <w:marBottom w:val="300"/>
              <w:divBdr>
                <w:top w:val="none" w:sz="0" w:space="0" w:color="auto"/>
                <w:left w:val="none" w:sz="0" w:space="0" w:color="auto"/>
                <w:bottom w:val="none" w:sz="0" w:space="0" w:color="auto"/>
                <w:right w:val="none" w:sz="0" w:space="0" w:color="auto"/>
              </w:divBdr>
              <w:divsChild>
                <w:div w:id="1093890934">
                  <w:marLeft w:val="0"/>
                  <w:marRight w:val="0"/>
                  <w:marTop w:val="0"/>
                  <w:marBottom w:val="0"/>
                  <w:divBdr>
                    <w:top w:val="none" w:sz="0" w:space="0" w:color="auto"/>
                    <w:left w:val="none" w:sz="0" w:space="0" w:color="auto"/>
                    <w:bottom w:val="none" w:sz="0" w:space="0" w:color="auto"/>
                    <w:right w:val="none" w:sz="0" w:space="0" w:color="auto"/>
                  </w:divBdr>
                  <w:divsChild>
                    <w:div w:id="409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s://ivo.garant.ru/" TargetMode="External"/><Relationship Id="rId36"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admin309</cp:lastModifiedBy>
  <cp:revision>2</cp:revision>
  <dcterms:created xsi:type="dcterms:W3CDTF">2024-08-08T07:23:00Z</dcterms:created>
  <dcterms:modified xsi:type="dcterms:W3CDTF">2024-08-08T07:23:00Z</dcterms:modified>
</cp:coreProperties>
</file>